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1E44" w14:textId="7EA1F17F" w:rsidR="00693C18" w:rsidRPr="00A95543" w:rsidRDefault="00FD50B4" w:rsidP="00A95543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From structure to function, how bioinformatics help to reveal functions of our genomes</w:t>
      </w:r>
    </w:p>
    <w:p w14:paraId="1A606147" w14:textId="70CC5A9E" w:rsidR="00152643" w:rsidRDefault="00BC598B" w:rsidP="00A95543">
      <w:pPr>
        <w:spacing w:after="200" w:line="480" w:lineRule="auto"/>
        <w:rPr>
          <w:rFonts w:ascii="Arial" w:hAnsi="Arial" w:cs="Arial"/>
          <w:sz w:val="20"/>
          <w:szCs w:val="20"/>
          <w:vertAlign w:val="superscript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Xiaoqi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Zheng</w:t>
      </w:r>
      <w:r w:rsidRPr="00BC598B">
        <w:rPr>
          <w:rFonts w:ascii="Arial" w:hAnsi="Arial" w:cs="Arial" w:hint="eastAsia"/>
          <w:sz w:val="20"/>
          <w:szCs w:val="20"/>
          <w:vertAlign w:val="superscript"/>
          <w:lang w:eastAsia="zh-CN"/>
        </w:rPr>
        <w:t>1</w:t>
      </w:r>
      <w:r>
        <w:rPr>
          <w:rFonts w:ascii="Arial" w:hAnsi="Arial" w:cs="Arial" w:hint="eastAsia"/>
          <w:sz w:val="20"/>
          <w:szCs w:val="20"/>
          <w:lang w:eastAsia="zh-CN"/>
        </w:rPr>
        <w:t>, Sheng Zhong</w:t>
      </w:r>
      <w:r w:rsidR="00091D5C">
        <w:rPr>
          <w:rFonts w:ascii="Arial" w:hAnsi="Arial" w:cs="Arial" w:hint="eastAsia"/>
          <w:sz w:val="20"/>
          <w:szCs w:val="20"/>
          <w:vertAlign w:val="superscript"/>
          <w:lang w:eastAsia="zh-CN"/>
        </w:rPr>
        <w:t>2</w:t>
      </w:r>
      <w:bookmarkStart w:id="0" w:name="_GoBack"/>
      <w:bookmarkEnd w:id="0"/>
    </w:p>
    <w:p w14:paraId="156857D5" w14:textId="688A5506" w:rsidR="00BC598B" w:rsidRDefault="00BC598B" w:rsidP="00A95543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 w:rsidRPr="00BC598B">
        <w:rPr>
          <w:rFonts w:ascii="Arial" w:hAnsi="Arial" w:cs="Arial" w:hint="eastAsia"/>
          <w:sz w:val="20"/>
          <w:szCs w:val="20"/>
          <w:vertAlign w:val="superscript"/>
          <w:lang w:eastAsia="zh-CN"/>
        </w:rPr>
        <w:t>1</w:t>
      </w:r>
      <w:r w:rsidRPr="00BC598B">
        <w:rPr>
          <w:rFonts w:ascii="Arial" w:hAnsi="Arial" w:cs="Arial"/>
          <w:sz w:val="20"/>
          <w:szCs w:val="20"/>
          <w:lang w:eastAsia="zh-CN"/>
        </w:rPr>
        <w:t>Department of Mathematics, Shanghai Normal University, Shanghai 200234, China</w:t>
      </w:r>
    </w:p>
    <w:p w14:paraId="415D97DB" w14:textId="4BB52151" w:rsidR="00BC598B" w:rsidRDefault="00BC598B" w:rsidP="00BC598B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 w:rsidRPr="00BC598B">
        <w:rPr>
          <w:rFonts w:ascii="Arial" w:hAnsi="Arial" w:cs="Arial" w:hint="eastAsia"/>
          <w:sz w:val="20"/>
          <w:szCs w:val="20"/>
          <w:vertAlign w:val="superscript"/>
          <w:lang w:eastAsia="zh-CN"/>
        </w:rPr>
        <w:t>2</w:t>
      </w:r>
      <w:r w:rsidRPr="00BC598B">
        <w:rPr>
          <w:rFonts w:ascii="Arial" w:hAnsi="Arial" w:cs="Arial"/>
          <w:sz w:val="20"/>
          <w:szCs w:val="20"/>
          <w:lang w:eastAsia="zh-CN"/>
        </w:rPr>
        <w:t xml:space="preserve">Department of Bioengineering, University of California, San Diego, </w:t>
      </w:r>
      <w:r w:rsidR="00A87621">
        <w:rPr>
          <w:rFonts w:ascii="Arial" w:hAnsi="Arial" w:cs="Arial"/>
          <w:sz w:val="20"/>
          <w:szCs w:val="20"/>
          <w:lang w:eastAsia="zh-CN"/>
        </w:rPr>
        <w:t>California 92093, USA</w:t>
      </w:r>
    </w:p>
    <w:p w14:paraId="7350CE2D" w14:textId="58798715" w:rsidR="00A87621" w:rsidRPr="00A87621" w:rsidRDefault="00A87621" w:rsidP="00A87621">
      <w:pPr>
        <w:spacing w:line="360" w:lineRule="auto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*</w:t>
      </w:r>
      <w:r w:rsidRPr="00A87621">
        <w:rPr>
          <w:rFonts w:ascii="Arial" w:eastAsia="SimSun" w:hAnsi="Arial" w:cs="Arial"/>
          <w:sz w:val="18"/>
          <w:szCs w:val="18"/>
          <w:lang w:val="en-GB"/>
        </w:rPr>
        <w:t>Corresponding author</w:t>
      </w:r>
    </w:p>
    <w:p w14:paraId="7E028569" w14:textId="77777777" w:rsidR="00A87621" w:rsidRPr="00A87621" w:rsidRDefault="00A87621" w:rsidP="00A87621">
      <w:pPr>
        <w:spacing w:line="360" w:lineRule="auto"/>
        <w:rPr>
          <w:rFonts w:ascii="Arial" w:eastAsia="SimSun" w:hAnsi="Arial" w:cs="Arial"/>
          <w:sz w:val="18"/>
          <w:szCs w:val="18"/>
          <w:lang w:val="en-GB"/>
        </w:rPr>
      </w:pPr>
      <w:r w:rsidRPr="00A87621">
        <w:rPr>
          <w:rFonts w:ascii="Arial" w:eastAsia="SimSun" w:hAnsi="Arial" w:cs="Arial"/>
          <w:sz w:val="18"/>
          <w:szCs w:val="18"/>
          <w:lang w:val="en-GB"/>
        </w:rPr>
        <w:t>Email addresses:</w:t>
      </w:r>
    </w:p>
    <w:p w14:paraId="373BD010" w14:textId="77777777" w:rsidR="00190550" w:rsidRDefault="00190550" w:rsidP="00A95543">
      <w:pPr>
        <w:spacing w:after="20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3B9E05A" w14:textId="77777777" w:rsidR="00A95543" w:rsidRDefault="00293695" w:rsidP="00A95543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  <w:r w:rsidRPr="00A95543">
        <w:rPr>
          <w:rFonts w:ascii="Arial" w:hAnsi="Arial" w:cs="Arial"/>
          <w:sz w:val="28"/>
          <w:szCs w:val="28"/>
          <w:lang w:eastAsia="zh-CN"/>
        </w:rPr>
        <w:t>Abstract</w:t>
      </w:r>
    </w:p>
    <w:p w14:paraId="71706116" w14:textId="49C65644" w:rsidR="00293695" w:rsidRDefault="00293695" w:rsidP="00A95543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 w:rsidRPr="00A95543">
        <w:rPr>
          <w:rFonts w:ascii="Arial" w:hAnsi="Arial" w:cs="Arial"/>
          <w:sz w:val="20"/>
          <w:szCs w:val="20"/>
          <w:lang w:eastAsia="zh-CN"/>
        </w:rPr>
        <w:t>A report on the</w:t>
      </w:r>
      <w:r w:rsidR="00847F25">
        <w:rPr>
          <w:rFonts w:ascii="Arial" w:hAnsi="Arial" w:cs="Arial"/>
          <w:sz w:val="20"/>
          <w:szCs w:val="20"/>
          <w:lang w:eastAsia="zh-CN"/>
        </w:rPr>
        <w:t xml:space="preserve"> 13th</w:t>
      </w:r>
      <w:r w:rsidRPr="00A95543">
        <w:rPr>
          <w:rFonts w:ascii="Arial" w:hAnsi="Arial" w:cs="Arial"/>
          <w:sz w:val="20"/>
          <w:szCs w:val="20"/>
          <w:lang w:eastAsia="zh-CN"/>
        </w:rPr>
        <w:t xml:space="preserve"> International Bioinformatics Workshop, held in Harbin, China, Aug 5-6, 2017</w:t>
      </w:r>
      <w:r w:rsidR="00847F25">
        <w:rPr>
          <w:rFonts w:ascii="Arial" w:hAnsi="Arial" w:cs="Arial"/>
          <w:sz w:val="20"/>
          <w:szCs w:val="20"/>
          <w:lang w:eastAsia="zh-CN"/>
        </w:rPr>
        <w:t>.</w:t>
      </w:r>
    </w:p>
    <w:p w14:paraId="673B20AC" w14:textId="6B69191C" w:rsidR="00AB719A" w:rsidRPr="00A95543" w:rsidRDefault="00AB719A" w:rsidP="00A95543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  <w:r w:rsidRPr="00AB719A">
        <w:rPr>
          <w:rFonts w:ascii="Arial" w:hAnsi="Arial" w:cs="Arial"/>
          <w:b/>
          <w:sz w:val="20"/>
          <w:szCs w:val="20"/>
          <w:lang w:eastAsia="zh-CN"/>
        </w:rPr>
        <w:t>Keywords</w:t>
      </w:r>
      <w:r>
        <w:rPr>
          <w:rFonts w:ascii="Arial" w:hAnsi="Arial" w:cs="Arial"/>
          <w:sz w:val="20"/>
          <w:szCs w:val="20"/>
          <w:lang w:eastAsia="zh-CN"/>
        </w:rPr>
        <w:t>: Bioinformatics, non-coding RNAs, RNA editing, Chromosome structure, T</w:t>
      </w:r>
      <w:r w:rsidRPr="00AB719A">
        <w:rPr>
          <w:rFonts w:ascii="Arial" w:hAnsi="Arial" w:cs="Arial"/>
          <w:sz w:val="20"/>
          <w:szCs w:val="20"/>
          <w:lang w:eastAsia="zh-CN"/>
        </w:rPr>
        <w:t>ransposable elements</w:t>
      </w:r>
      <w:r>
        <w:rPr>
          <w:rFonts w:ascii="Arial" w:hAnsi="Arial" w:cs="Arial"/>
          <w:sz w:val="20"/>
          <w:szCs w:val="20"/>
          <w:lang w:eastAsia="zh-CN"/>
        </w:rPr>
        <w:t xml:space="preserve">, </w:t>
      </w:r>
      <w:r w:rsidR="005253ED">
        <w:rPr>
          <w:rFonts w:ascii="Arial" w:hAnsi="Arial" w:cs="Arial"/>
          <w:sz w:val="20"/>
          <w:szCs w:val="20"/>
          <w:lang w:eastAsia="zh-CN"/>
        </w:rPr>
        <w:t>Cancer genomes</w:t>
      </w:r>
    </w:p>
    <w:p w14:paraId="7F49752F" w14:textId="416612DC" w:rsidR="00293695" w:rsidRPr="00A95543" w:rsidRDefault="00A95543" w:rsidP="00A95543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  <w:r w:rsidRPr="00A95543">
        <w:rPr>
          <w:rFonts w:ascii="Arial" w:hAnsi="Arial" w:cs="Arial"/>
          <w:sz w:val="28"/>
          <w:szCs w:val="28"/>
          <w:lang w:eastAsia="zh-CN"/>
        </w:rPr>
        <w:t>Introduction</w:t>
      </w:r>
    </w:p>
    <w:p w14:paraId="5DF3EACC" w14:textId="467E7F72" w:rsidR="005E56F1" w:rsidRPr="00787405" w:rsidRDefault="005B599E" w:rsidP="005E56F1">
      <w:pPr>
        <w:spacing w:after="20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5543">
        <w:rPr>
          <w:rFonts w:ascii="Arial" w:hAnsi="Arial" w:cs="Arial"/>
          <w:sz w:val="20"/>
          <w:szCs w:val="20"/>
          <w:lang w:eastAsia="zh-CN"/>
        </w:rPr>
        <w:t>The International Bioinformatics Workshop (IBW)</w:t>
      </w:r>
      <w:r w:rsidR="00992FBD" w:rsidRPr="00A95543">
        <w:rPr>
          <w:rFonts w:ascii="Arial" w:hAnsi="Arial" w:cs="Arial"/>
          <w:sz w:val="20"/>
          <w:szCs w:val="20"/>
          <w:lang w:eastAsia="zh-CN"/>
        </w:rPr>
        <w:t xml:space="preserve">, held every </w:t>
      </w:r>
      <w:r w:rsidR="00847F25">
        <w:rPr>
          <w:rFonts w:ascii="Arial" w:hAnsi="Arial" w:cs="Arial"/>
          <w:sz w:val="20"/>
          <w:szCs w:val="20"/>
          <w:lang w:eastAsia="zh-CN"/>
        </w:rPr>
        <w:t>other</w:t>
      </w:r>
      <w:r w:rsidR="003E0F32" w:rsidRPr="00A9554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92FBD" w:rsidRPr="00A95543">
        <w:rPr>
          <w:rFonts w:ascii="Arial" w:hAnsi="Arial" w:cs="Arial"/>
          <w:sz w:val="20"/>
          <w:szCs w:val="20"/>
          <w:lang w:eastAsia="zh-CN"/>
        </w:rPr>
        <w:t xml:space="preserve">year in China </w:t>
      </w:r>
      <w:r w:rsidR="00FD50B4">
        <w:rPr>
          <w:rFonts w:ascii="Arial" w:hAnsi="Arial" w:cs="Arial"/>
          <w:sz w:val="20"/>
          <w:szCs w:val="20"/>
          <w:lang w:eastAsia="zh-CN"/>
        </w:rPr>
        <w:t>since</w:t>
      </w:r>
      <w:r w:rsidR="00FD50B4" w:rsidRPr="00A9554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92FBD" w:rsidRPr="00A95543">
        <w:rPr>
          <w:rFonts w:ascii="Arial" w:hAnsi="Arial" w:cs="Arial"/>
          <w:sz w:val="20"/>
          <w:szCs w:val="20"/>
          <w:lang w:eastAsia="zh-CN"/>
        </w:rPr>
        <w:t xml:space="preserve">2003, </w:t>
      </w:r>
      <w:r w:rsidR="005E56F1">
        <w:rPr>
          <w:rFonts w:ascii="Arial" w:hAnsi="Arial" w:cs="Arial"/>
          <w:sz w:val="20"/>
          <w:szCs w:val="20"/>
          <w:lang w:eastAsia="zh-CN"/>
        </w:rPr>
        <w:t>has grown into an international forum for the most important breakthroughs in all bioinformatics-related fields.</w:t>
      </w:r>
      <w:r w:rsidR="00EA0EEF" w:rsidRPr="00A9554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10C97">
        <w:rPr>
          <w:rFonts w:ascii="Arial" w:hAnsi="Arial" w:cs="Arial"/>
          <w:sz w:val="20"/>
          <w:szCs w:val="20"/>
          <w:lang w:eastAsia="zh-CN"/>
        </w:rPr>
        <w:t>Several</w:t>
      </w:r>
      <w:r w:rsidR="00B47771">
        <w:rPr>
          <w:rFonts w:ascii="Arial" w:hAnsi="Arial" w:cs="Arial"/>
          <w:sz w:val="20"/>
          <w:szCs w:val="20"/>
          <w:lang w:eastAsia="zh-CN"/>
        </w:rPr>
        <w:t xml:space="preserve"> topics received central attention from </w:t>
      </w:r>
      <w:r w:rsidR="00306513">
        <w:rPr>
          <w:rFonts w:ascii="Arial" w:hAnsi="Arial" w:cs="Arial"/>
          <w:sz w:val="20"/>
          <w:szCs w:val="20"/>
          <w:lang w:eastAsia="zh-CN"/>
        </w:rPr>
        <w:t xml:space="preserve">this year’s IBW </w:t>
      </w:r>
      <w:r w:rsidR="00D10C97">
        <w:rPr>
          <w:rFonts w:ascii="Arial" w:hAnsi="Arial" w:cs="Arial"/>
          <w:sz w:val="20"/>
          <w:szCs w:val="20"/>
          <w:lang w:eastAsia="zh-CN"/>
        </w:rPr>
        <w:t>presentations</w:t>
      </w:r>
      <w:r w:rsidR="00306513">
        <w:rPr>
          <w:rFonts w:ascii="Arial" w:hAnsi="Arial" w:cs="Arial"/>
          <w:sz w:val="20"/>
          <w:szCs w:val="20"/>
          <w:lang w:eastAsia="zh-CN"/>
        </w:rPr>
        <w:t xml:space="preserve">, </w:t>
      </w:r>
      <w:r w:rsidR="00D10C97">
        <w:rPr>
          <w:rFonts w:ascii="Arial" w:hAnsi="Arial" w:cs="Arial"/>
          <w:sz w:val="20"/>
          <w:szCs w:val="20"/>
          <w:lang w:eastAsia="zh-CN"/>
        </w:rPr>
        <w:t>including</w:t>
      </w:r>
      <w:r w:rsidR="00BB467B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55500">
        <w:rPr>
          <w:rFonts w:ascii="Arial" w:hAnsi="Arial" w:cs="Arial"/>
          <w:sz w:val="20"/>
          <w:szCs w:val="20"/>
          <w:lang w:eastAsia="zh-CN"/>
        </w:rPr>
        <w:t xml:space="preserve">novel functional features of the </w:t>
      </w:r>
      <w:r w:rsidR="00B063A2">
        <w:rPr>
          <w:rFonts w:ascii="Arial" w:hAnsi="Arial" w:cs="Arial"/>
          <w:sz w:val="20"/>
          <w:szCs w:val="20"/>
          <w:lang w:eastAsia="zh-CN"/>
        </w:rPr>
        <w:t>genome</w:t>
      </w:r>
      <w:r w:rsidR="00D10C97">
        <w:rPr>
          <w:rFonts w:ascii="Arial" w:hAnsi="Arial" w:cs="Arial"/>
          <w:sz w:val="20"/>
          <w:szCs w:val="20"/>
          <w:lang w:eastAsia="zh-CN"/>
        </w:rPr>
        <w:t>s</w:t>
      </w:r>
      <w:r w:rsidR="00B063A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10C97">
        <w:rPr>
          <w:rFonts w:ascii="Arial" w:hAnsi="Arial" w:cs="Arial"/>
          <w:sz w:val="20"/>
          <w:szCs w:val="20"/>
          <w:lang w:eastAsia="zh-CN"/>
        </w:rPr>
        <w:t>and the</w:t>
      </w:r>
      <w:r w:rsidR="00B063A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55500">
        <w:rPr>
          <w:rFonts w:ascii="Arial" w:hAnsi="Arial" w:cs="Arial"/>
          <w:sz w:val="20"/>
          <w:szCs w:val="20"/>
          <w:lang w:eastAsia="zh-CN"/>
        </w:rPr>
        <w:t>transcriptome</w:t>
      </w:r>
      <w:r w:rsidR="00D10C97">
        <w:rPr>
          <w:rFonts w:ascii="Arial" w:hAnsi="Arial" w:cs="Arial"/>
          <w:sz w:val="20"/>
          <w:szCs w:val="20"/>
          <w:lang w:eastAsia="zh-CN"/>
        </w:rPr>
        <w:t>s</w:t>
      </w:r>
      <w:r w:rsidR="00B47771">
        <w:rPr>
          <w:rFonts w:ascii="Arial" w:hAnsi="Arial" w:cs="Arial"/>
          <w:sz w:val="20"/>
          <w:szCs w:val="20"/>
          <w:lang w:eastAsia="zh-CN"/>
        </w:rPr>
        <w:t xml:space="preserve">, three-dimensional </w:t>
      </w:r>
      <w:r w:rsidR="00D10C97">
        <w:rPr>
          <w:rFonts w:ascii="Arial" w:hAnsi="Arial" w:cs="Arial"/>
          <w:sz w:val="20"/>
          <w:szCs w:val="20"/>
          <w:lang w:eastAsia="zh-CN"/>
        </w:rPr>
        <w:t xml:space="preserve">genome </w:t>
      </w:r>
      <w:r w:rsidR="00D55500">
        <w:rPr>
          <w:rFonts w:ascii="Arial" w:hAnsi="Arial" w:cs="Arial"/>
          <w:sz w:val="20"/>
          <w:szCs w:val="20"/>
          <w:lang w:eastAsia="zh-CN"/>
        </w:rPr>
        <w:t>organization</w:t>
      </w:r>
      <w:r w:rsidR="00D10C97">
        <w:rPr>
          <w:rFonts w:ascii="Arial" w:hAnsi="Arial" w:cs="Arial"/>
          <w:sz w:val="20"/>
          <w:szCs w:val="20"/>
          <w:lang w:eastAsia="zh-CN"/>
        </w:rPr>
        <w:t>, and recent evolutions of mammalian and human genomes</w:t>
      </w:r>
      <w:r w:rsidR="00B47771">
        <w:rPr>
          <w:rFonts w:ascii="Arial" w:hAnsi="Arial" w:cs="Arial"/>
          <w:sz w:val="20"/>
          <w:szCs w:val="20"/>
          <w:lang w:eastAsia="zh-CN"/>
        </w:rPr>
        <w:t xml:space="preserve">. </w:t>
      </w:r>
    </w:p>
    <w:p w14:paraId="294C6C0C" w14:textId="77777777" w:rsidR="00A95543" w:rsidRPr="00A95543" w:rsidRDefault="00A95543">
      <w:pPr>
        <w:rPr>
          <w:rFonts w:ascii="Helvetica" w:hAnsi="Helvetica"/>
          <w:lang w:eastAsia="zh-CN"/>
        </w:rPr>
      </w:pPr>
    </w:p>
    <w:p w14:paraId="03A52486" w14:textId="361410A2" w:rsidR="00F269F4" w:rsidRDefault="00F269F4" w:rsidP="00116D37">
      <w:pPr>
        <w:spacing w:after="200" w:line="480" w:lineRule="auto"/>
        <w:rPr>
          <w:rFonts w:ascii="Helvetica Neue" w:hAnsi="Helvetica Neue" w:cs="Helvetica Neue"/>
          <w:sz w:val="28"/>
          <w:szCs w:val="28"/>
          <w:lang w:eastAsia="zh-CN"/>
        </w:rPr>
      </w:pPr>
      <w:r>
        <w:rPr>
          <w:rFonts w:ascii="Helvetica Neue" w:hAnsi="Helvetica Neue" w:cs="Helvetica Neue"/>
          <w:sz w:val="28"/>
          <w:szCs w:val="28"/>
        </w:rPr>
        <w:t xml:space="preserve">Mining </w:t>
      </w:r>
      <w:r w:rsidR="00D10C97">
        <w:rPr>
          <w:rFonts w:ascii="Helvetica Neue" w:hAnsi="Helvetica Neue" w:cs="Helvetica Neue"/>
          <w:sz w:val="28"/>
          <w:szCs w:val="28"/>
        </w:rPr>
        <w:t>genomic dark matters</w:t>
      </w:r>
    </w:p>
    <w:p w14:paraId="49A8B3ED" w14:textId="3ACEF15E" w:rsidR="00FA4AC8" w:rsidRDefault="00D10C97" w:rsidP="005B3909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Approximately</w:t>
      </w:r>
      <w:r w:rsidR="00DA3443">
        <w:rPr>
          <w:rFonts w:ascii="Arial" w:hAnsi="Arial" w:cs="Arial"/>
          <w:sz w:val="20"/>
          <w:szCs w:val="20"/>
          <w:lang w:eastAsia="zh-CN"/>
        </w:rPr>
        <w:t xml:space="preserve"> 30 percent of the human genome is composed of repetitive sequences, also known as transposable elements. </w:t>
      </w:r>
      <w:r w:rsidR="00FA4AC8">
        <w:rPr>
          <w:rFonts w:ascii="Arial" w:hAnsi="Arial" w:cs="Arial"/>
          <w:sz w:val="20"/>
          <w:szCs w:val="20"/>
          <w:lang w:eastAsia="zh-CN"/>
        </w:rPr>
        <w:t>T</w:t>
      </w:r>
      <w:r w:rsidR="00FA4AC8" w:rsidRPr="00FA4AC8">
        <w:rPr>
          <w:rFonts w:ascii="Arial" w:hAnsi="Arial" w:cs="Arial"/>
          <w:sz w:val="20"/>
          <w:szCs w:val="20"/>
          <w:lang w:eastAsia="zh-CN"/>
        </w:rPr>
        <w:t>ransposons in the human genomes were</w:t>
      </w:r>
      <w:r w:rsidR="00FA4AC8">
        <w:rPr>
          <w:rFonts w:ascii="Arial" w:hAnsi="Arial" w:cs="Arial"/>
          <w:sz w:val="20"/>
          <w:szCs w:val="20"/>
          <w:lang w:eastAsia="zh-CN"/>
        </w:rPr>
        <w:t xml:space="preserve"> often ignored in </w:t>
      </w:r>
      <w:r w:rsidR="00FA4AC8">
        <w:rPr>
          <w:rFonts w:ascii="Arial" w:hAnsi="Arial" w:cs="Arial"/>
          <w:sz w:val="20"/>
          <w:szCs w:val="20"/>
          <w:lang w:eastAsia="zh-CN"/>
        </w:rPr>
        <w:lastRenderedPageBreak/>
        <w:t>functional analyses,</w:t>
      </w:r>
      <w:r w:rsidR="00D02398">
        <w:rPr>
          <w:rFonts w:ascii="Arial" w:eastAsia="SimSun" w:hAnsi="Arial" w:cs="Arial" w:hint="eastAsia"/>
          <w:sz w:val="20"/>
          <w:szCs w:val="20"/>
          <w:lang w:eastAsia="zh-CN"/>
        </w:rPr>
        <w:t xml:space="preserve"> until a</w:t>
      </w:r>
      <w:r w:rsidR="002E39BB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02398">
        <w:rPr>
          <w:rFonts w:ascii="Arial" w:eastAsia="SimSun" w:hAnsi="Arial" w:cs="Arial" w:hint="eastAsia"/>
          <w:sz w:val="20"/>
          <w:szCs w:val="20"/>
          <w:lang w:eastAsia="zh-CN"/>
        </w:rPr>
        <w:t xml:space="preserve">recent </w:t>
      </w:r>
      <w:r w:rsidR="002E39BB">
        <w:rPr>
          <w:rFonts w:ascii="Arial" w:hAnsi="Arial" w:cs="Arial"/>
          <w:sz w:val="20"/>
          <w:szCs w:val="20"/>
          <w:lang w:eastAsia="zh-CN"/>
        </w:rPr>
        <w:t>conceptual change</w:t>
      </w:r>
      <w:r w:rsidR="001659F0">
        <w:rPr>
          <w:rFonts w:ascii="Arial" w:hAnsi="Arial" w:cs="Arial"/>
          <w:sz w:val="20"/>
          <w:szCs w:val="20"/>
          <w:lang w:eastAsia="zh-CN"/>
        </w:rPr>
        <w:t xml:space="preserve"> led to</w:t>
      </w:r>
      <w:r w:rsidR="002E39BB">
        <w:rPr>
          <w:rFonts w:ascii="Arial" w:hAnsi="Arial" w:cs="Arial"/>
          <w:sz w:val="20"/>
          <w:szCs w:val="20"/>
          <w:lang w:eastAsia="zh-CN"/>
        </w:rPr>
        <w:t xml:space="preserve"> the </w:t>
      </w:r>
      <w:r w:rsidR="00D02398">
        <w:rPr>
          <w:rFonts w:ascii="Arial" w:eastAsia="SimSun" w:hAnsi="Arial" w:cs="Arial" w:hint="eastAsia"/>
          <w:sz w:val="20"/>
          <w:szCs w:val="20"/>
          <w:lang w:eastAsia="zh-CN"/>
        </w:rPr>
        <w:t xml:space="preserve">functions of </w:t>
      </w:r>
      <w:r w:rsidR="002E39BB">
        <w:rPr>
          <w:rFonts w:ascii="Arial" w:hAnsi="Arial" w:cs="Arial"/>
          <w:sz w:val="20"/>
          <w:szCs w:val="20"/>
          <w:lang w:eastAsia="zh-CN"/>
        </w:rPr>
        <w:t xml:space="preserve">previously </w:t>
      </w:r>
      <w:r w:rsidR="00D02398">
        <w:rPr>
          <w:rFonts w:ascii="Arial" w:eastAsia="SimSun" w:hAnsi="Arial" w:cs="Arial" w:hint="eastAsia"/>
          <w:sz w:val="20"/>
          <w:szCs w:val="20"/>
          <w:lang w:eastAsia="zh-CN"/>
        </w:rPr>
        <w:t>so-called</w:t>
      </w:r>
      <w:r w:rsidR="00D02398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B3909">
        <w:rPr>
          <w:rFonts w:ascii="Arial" w:hAnsi="Arial" w:cs="Arial"/>
          <w:sz w:val="20"/>
          <w:szCs w:val="20"/>
          <w:lang w:eastAsia="zh-CN"/>
        </w:rPr>
        <w:t xml:space="preserve">“junk” DNA </w:t>
      </w:r>
      <w:r w:rsidR="00D02398">
        <w:rPr>
          <w:rFonts w:ascii="Arial" w:eastAsia="SimSun" w:hAnsi="Arial" w:cs="Arial" w:hint="eastAsia"/>
          <w:sz w:val="20"/>
          <w:szCs w:val="20"/>
          <w:lang w:eastAsia="zh-CN"/>
        </w:rPr>
        <w:t>becom</w:t>
      </w:r>
      <w:r w:rsidR="001659F0">
        <w:rPr>
          <w:rFonts w:ascii="Arial" w:eastAsia="SimSun" w:hAnsi="Arial" w:cs="Arial"/>
          <w:sz w:val="20"/>
          <w:szCs w:val="20"/>
          <w:lang w:eastAsia="zh-CN"/>
        </w:rPr>
        <w:t>ing</w:t>
      </w:r>
      <w:r w:rsidR="00D02398">
        <w:rPr>
          <w:rFonts w:ascii="Arial" w:eastAsia="SimSun" w:hAnsi="Arial" w:cs="Arial" w:hint="eastAsia"/>
          <w:sz w:val="20"/>
          <w:szCs w:val="20"/>
          <w:lang w:eastAsia="zh-CN"/>
        </w:rPr>
        <w:t xml:space="preserve"> </w:t>
      </w:r>
      <w:r w:rsidR="001659F0">
        <w:rPr>
          <w:rFonts w:ascii="Arial" w:eastAsia="SimSun" w:hAnsi="Arial" w:cs="Arial"/>
          <w:sz w:val="20"/>
          <w:szCs w:val="20"/>
          <w:lang w:eastAsia="zh-CN"/>
        </w:rPr>
        <w:t xml:space="preserve">the </w:t>
      </w:r>
      <w:r w:rsidR="00D02398">
        <w:rPr>
          <w:rFonts w:ascii="Arial" w:eastAsia="SimSun" w:hAnsi="Arial" w:cs="Arial" w:hint="eastAsia"/>
          <w:sz w:val="20"/>
          <w:szCs w:val="20"/>
          <w:lang w:eastAsia="zh-CN"/>
        </w:rPr>
        <w:t>intriguing</w:t>
      </w:r>
      <w:r w:rsidR="005B390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02398">
        <w:rPr>
          <w:rFonts w:ascii="Arial" w:eastAsia="SimSun" w:hAnsi="Arial" w:cs="Arial"/>
          <w:sz w:val="20"/>
          <w:szCs w:val="20"/>
          <w:lang w:eastAsia="zh-CN"/>
        </w:rPr>
        <w:t>“</w:t>
      </w:r>
      <w:r w:rsidR="005B3909">
        <w:rPr>
          <w:rFonts w:ascii="Arial" w:hAnsi="Arial" w:cs="Arial"/>
          <w:sz w:val="20"/>
          <w:szCs w:val="20"/>
          <w:lang w:eastAsia="zh-CN"/>
        </w:rPr>
        <w:t>dark matters</w:t>
      </w:r>
      <w:r w:rsidR="00D02398">
        <w:rPr>
          <w:rFonts w:ascii="Arial" w:eastAsia="SimSun" w:hAnsi="Arial" w:cs="Arial"/>
          <w:sz w:val="20"/>
          <w:szCs w:val="20"/>
          <w:lang w:eastAsia="zh-CN"/>
        </w:rPr>
        <w:t>”</w:t>
      </w:r>
      <w:r w:rsidR="005B3909">
        <w:rPr>
          <w:rFonts w:ascii="Arial" w:hAnsi="Arial" w:cs="Arial"/>
          <w:sz w:val="20"/>
          <w:szCs w:val="20"/>
          <w:lang w:eastAsia="zh-CN"/>
        </w:rPr>
        <w:t xml:space="preserve"> of </w:t>
      </w:r>
      <w:r w:rsidR="00D02398">
        <w:rPr>
          <w:rFonts w:ascii="Arial" w:eastAsia="SimSun" w:hAnsi="Arial" w:cs="Arial" w:hint="eastAsia"/>
          <w:sz w:val="20"/>
          <w:szCs w:val="20"/>
          <w:lang w:eastAsia="zh-CN"/>
        </w:rPr>
        <w:t xml:space="preserve">the </w:t>
      </w:r>
      <w:r w:rsidR="005B3909">
        <w:rPr>
          <w:rFonts w:ascii="Arial" w:hAnsi="Arial" w:cs="Arial"/>
          <w:sz w:val="20"/>
          <w:szCs w:val="20"/>
          <w:lang w:eastAsia="zh-CN"/>
        </w:rPr>
        <w:t>genome</w:t>
      </w:r>
      <w:r w:rsidR="00D02398">
        <w:rPr>
          <w:rFonts w:ascii="Arial" w:eastAsia="SimSun" w:hAnsi="Arial" w:cs="Arial" w:hint="eastAsia"/>
          <w:sz w:val="20"/>
          <w:szCs w:val="20"/>
          <w:lang w:eastAsia="zh-CN"/>
        </w:rPr>
        <w:t>s</w:t>
      </w:r>
      <w:r w:rsidR="005B3909">
        <w:rPr>
          <w:rFonts w:ascii="Arial" w:hAnsi="Arial" w:cs="Arial"/>
          <w:sz w:val="20"/>
          <w:szCs w:val="20"/>
          <w:lang w:eastAsia="zh-CN"/>
        </w:rPr>
        <w:t xml:space="preserve">. </w:t>
      </w:r>
    </w:p>
    <w:p w14:paraId="4342FDFC" w14:textId="002A7D19" w:rsidR="000D20C2" w:rsidRDefault="00D02398" w:rsidP="00D55500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By showing the birth of new exons derived from insertion of </w:t>
      </w:r>
      <w:r w:rsidRPr="000C6F19">
        <w:rPr>
          <w:rFonts w:ascii="Arial" w:eastAsia="SimSun" w:hAnsi="Arial" w:cs="Arial" w:hint="eastAsia"/>
          <w:i/>
          <w:sz w:val="20"/>
          <w:szCs w:val="20"/>
          <w:lang w:eastAsia="zh-CN"/>
        </w:rPr>
        <w:t>Alu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elements, </w:t>
      </w:r>
      <w:r w:rsidR="00F269F4" w:rsidRPr="007522DB">
        <w:rPr>
          <w:rFonts w:ascii="Arial" w:hAnsi="Arial" w:cs="Arial"/>
          <w:sz w:val="20"/>
          <w:szCs w:val="20"/>
          <w:lang w:eastAsia="zh-CN"/>
        </w:rPr>
        <w:t>Yi Xing (</w:t>
      </w:r>
      <w:r w:rsidR="00EF4A70" w:rsidRPr="007522DB">
        <w:rPr>
          <w:rFonts w:ascii="Arial" w:hAnsi="Arial" w:cs="Arial"/>
          <w:sz w:val="20"/>
          <w:szCs w:val="20"/>
          <w:lang w:eastAsia="zh-CN"/>
        </w:rPr>
        <w:t>University of California, Los Angeles</w:t>
      </w:r>
      <w:r w:rsidR="00F269F4" w:rsidRPr="007522DB">
        <w:rPr>
          <w:rFonts w:ascii="Arial" w:hAnsi="Arial" w:cs="Arial"/>
          <w:sz w:val="20"/>
          <w:szCs w:val="20"/>
          <w:lang w:eastAsia="zh-CN"/>
        </w:rPr>
        <w:t>, USA)</w:t>
      </w:r>
      <w:r w:rsidR="00C9549F" w:rsidRPr="007522DB"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>revealed one of the novel functions of the genome dark matter</w:t>
      </w:r>
      <w:r w:rsidR="002E39BB" w:rsidRPr="007522DB">
        <w:rPr>
          <w:rFonts w:ascii="Arial" w:hAnsi="Arial" w:cs="Arial"/>
          <w:sz w:val="20"/>
          <w:szCs w:val="20"/>
          <w:lang w:eastAsia="zh-CN"/>
        </w:rPr>
        <w:t xml:space="preserve">. </w:t>
      </w:r>
      <w:r w:rsidR="00243E00" w:rsidRPr="00230933">
        <w:rPr>
          <w:rFonts w:ascii="Arial" w:hAnsi="Arial" w:cs="Arial"/>
          <w:i/>
          <w:sz w:val="20"/>
          <w:szCs w:val="20"/>
          <w:lang w:eastAsia="zh-CN"/>
        </w:rPr>
        <w:t>Alu</w:t>
      </w:r>
      <w:r w:rsidR="00243E00" w:rsidRPr="007522DB">
        <w:rPr>
          <w:rFonts w:ascii="Arial" w:hAnsi="Arial" w:cs="Arial"/>
          <w:sz w:val="20"/>
          <w:szCs w:val="20"/>
          <w:lang w:eastAsia="zh-CN"/>
        </w:rPr>
        <w:t>-derived exons exhibited diverse alternative splicing patterns in various human tissues</w:t>
      </w:r>
      <w:r w:rsidR="00602B68" w:rsidRPr="007522DB">
        <w:rPr>
          <w:rFonts w:ascii="Arial" w:hAnsi="Arial" w:cs="Arial"/>
          <w:sz w:val="20"/>
          <w:szCs w:val="20"/>
          <w:lang w:eastAsia="zh-CN"/>
        </w:rPr>
        <w:t xml:space="preserve">. </w:t>
      </w:r>
      <w:r w:rsidR="002E39BB" w:rsidRPr="007522DB">
        <w:rPr>
          <w:rFonts w:ascii="Arial" w:hAnsi="Arial" w:cs="Arial"/>
          <w:sz w:val="20"/>
          <w:szCs w:val="20"/>
          <w:lang w:eastAsia="zh-CN"/>
        </w:rPr>
        <w:t xml:space="preserve">In addition to </w:t>
      </w:r>
      <w:r w:rsidR="00893F8D" w:rsidRPr="007522DB">
        <w:rPr>
          <w:rFonts w:ascii="Arial" w:hAnsi="Arial" w:cs="Arial"/>
          <w:sz w:val="20"/>
          <w:szCs w:val="20"/>
          <w:lang w:eastAsia="zh-CN"/>
        </w:rPr>
        <w:t xml:space="preserve">their role </w:t>
      </w:r>
      <w:r w:rsidR="00F86B0B" w:rsidRPr="007522DB">
        <w:rPr>
          <w:rFonts w:ascii="Arial" w:hAnsi="Arial" w:cs="Arial"/>
          <w:sz w:val="20"/>
          <w:szCs w:val="20"/>
          <w:lang w:eastAsia="zh-CN"/>
        </w:rPr>
        <w:t xml:space="preserve">in </w:t>
      </w:r>
      <w:r w:rsidR="002E39BB" w:rsidRPr="007522DB">
        <w:rPr>
          <w:rFonts w:ascii="Arial" w:hAnsi="Arial" w:cs="Arial"/>
          <w:sz w:val="20"/>
          <w:szCs w:val="20"/>
          <w:lang w:eastAsia="zh-CN"/>
        </w:rPr>
        <w:t>modulation of translation efficiency</w:t>
      </w:r>
      <w:r w:rsidR="00893F8D" w:rsidRPr="007522DB">
        <w:rPr>
          <w:rFonts w:ascii="Arial" w:hAnsi="Arial" w:cs="Arial"/>
          <w:sz w:val="20"/>
          <w:szCs w:val="20"/>
          <w:lang w:eastAsia="zh-CN"/>
        </w:rPr>
        <w:t xml:space="preserve">, </w:t>
      </w:r>
      <w:r w:rsidR="002E39BB" w:rsidRPr="007522DB">
        <w:rPr>
          <w:rFonts w:ascii="Arial" w:hAnsi="Arial" w:cs="Arial"/>
          <w:sz w:val="20"/>
          <w:szCs w:val="20"/>
          <w:lang w:eastAsia="zh-CN"/>
        </w:rPr>
        <w:t xml:space="preserve">some of these </w:t>
      </w:r>
      <w:r w:rsidR="00893F8D" w:rsidRPr="00230933">
        <w:rPr>
          <w:rFonts w:ascii="Arial" w:hAnsi="Arial" w:cs="Arial"/>
          <w:i/>
          <w:sz w:val="20"/>
          <w:szCs w:val="20"/>
          <w:lang w:eastAsia="zh-CN"/>
        </w:rPr>
        <w:t>Alu</w:t>
      </w:r>
      <w:r w:rsidR="002E39BB" w:rsidRPr="007522DB">
        <w:rPr>
          <w:rFonts w:ascii="Arial" w:hAnsi="Arial" w:cs="Arial"/>
          <w:sz w:val="20"/>
          <w:szCs w:val="20"/>
          <w:lang w:eastAsia="zh-CN"/>
        </w:rPr>
        <w:t>-originated</w:t>
      </w:r>
      <w:r w:rsidR="00893F8D" w:rsidRPr="007522DB">
        <w:rPr>
          <w:rFonts w:ascii="Arial" w:hAnsi="Arial" w:cs="Arial"/>
          <w:sz w:val="20"/>
          <w:szCs w:val="20"/>
          <w:lang w:eastAsia="zh-CN"/>
        </w:rPr>
        <w:t xml:space="preserve"> exons also </w:t>
      </w:r>
      <w:r w:rsidR="002E39BB" w:rsidRPr="007522DB">
        <w:rPr>
          <w:rFonts w:ascii="Arial" w:hAnsi="Arial" w:cs="Arial"/>
          <w:sz w:val="20"/>
          <w:szCs w:val="20"/>
          <w:lang w:eastAsia="zh-CN"/>
        </w:rPr>
        <w:t>encode</w:t>
      </w:r>
      <w:r w:rsidR="00847F25" w:rsidRPr="007522DB">
        <w:rPr>
          <w:rFonts w:ascii="Arial" w:hAnsi="Arial" w:cs="Arial"/>
          <w:sz w:val="20"/>
          <w:szCs w:val="20"/>
          <w:lang w:eastAsia="zh-CN"/>
        </w:rPr>
        <w:t xml:space="preserve"> </w:t>
      </w:r>
      <w:r w:rsidR="00893F8D" w:rsidRPr="007522DB">
        <w:rPr>
          <w:rFonts w:ascii="Arial" w:hAnsi="Arial" w:cs="Arial"/>
          <w:sz w:val="20"/>
          <w:szCs w:val="20"/>
          <w:lang w:eastAsia="zh-CN"/>
        </w:rPr>
        <w:t>new peptides</w:t>
      </w:r>
      <w:r w:rsidR="00C46864">
        <w:rPr>
          <w:rFonts w:ascii="Arial" w:hAnsi="Arial" w:cs="Arial"/>
          <w:sz w:val="20"/>
          <w:szCs w:val="20"/>
          <w:lang w:eastAsia="zh-CN"/>
        </w:rPr>
        <w:t xml:space="preserve">. </w:t>
      </w:r>
      <w:r w:rsidR="00050DF2">
        <w:rPr>
          <w:rFonts w:ascii="Arial" w:eastAsia="SimSun" w:hAnsi="Arial" w:cs="Arial" w:hint="eastAsia"/>
          <w:sz w:val="20"/>
          <w:szCs w:val="20"/>
          <w:lang w:eastAsia="zh-CN"/>
        </w:rPr>
        <w:t xml:space="preserve">How do </w:t>
      </w:r>
      <w:r w:rsidR="00050DF2" w:rsidRPr="007522DB">
        <w:rPr>
          <w:rFonts w:ascii="Arial" w:hAnsi="Arial" w:cs="Arial" w:hint="eastAsia"/>
          <w:sz w:val="20"/>
          <w:szCs w:val="20"/>
          <w:lang w:eastAsia="zh-CN"/>
        </w:rPr>
        <w:t>transposable</w:t>
      </w:r>
      <w:r w:rsidR="00050DF2">
        <w:rPr>
          <w:rFonts w:ascii="Arial" w:hAnsi="Arial" w:cs="Arial"/>
          <w:sz w:val="20"/>
          <w:szCs w:val="20"/>
          <w:lang w:eastAsia="zh-CN"/>
        </w:rPr>
        <w:t xml:space="preserve"> elements shape human transcriptional networks</w:t>
      </w:r>
      <w:r w:rsidR="00050DF2">
        <w:rPr>
          <w:rFonts w:ascii="Arial" w:eastAsia="SimSun" w:hAnsi="Arial" w:cs="Arial" w:hint="eastAsia"/>
          <w:sz w:val="20"/>
          <w:szCs w:val="20"/>
          <w:lang w:eastAsia="zh-CN"/>
        </w:rPr>
        <w:t>?</w:t>
      </w:r>
      <w:r w:rsidR="00050DF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4B1359">
        <w:rPr>
          <w:rFonts w:ascii="Arial" w:hAnsi="Arial" w:cs="Arial"/>
          <w:sz w:val="20"/>
          <w:szCs w:val="20"/>
          <w:lang w:eastAsia="zh-CN"/>
        </w:rPr>
        <w:t>Ting Wang (</w:t>
      </w:r>
      <w:r w:rsidR="004B1359" w:rsidRPr="004B1359">
        <w:rPr>
          <w:rFonts w:ascii="Arial" w:hAnsi="Arial" w:cs="Arial"/>
          <w:sz w:val="20"/>
          <w:szCs w:val="20"/>
          <w:lang w:eastAsia="zh-CN"/>
        </w:rPr>
        <w:t>Washington University</w:t>
      </w:r>
      <w:r w:rsidR="0066577E" w:rsidRPr="0066577E">
        <w:t xml:space="preserve"> </w:t>
      </w:r>
      <w:r w:rsidR="0066577E" w:rsidRPr="0066577E">
        <w:rPr>
          <w:rFonts w:ascii="Arial" w:hAnsi="Arial" w:cs="Arial"/>
          <w:sz w:val="20"/>
          <w:szCs w:val="20"/>
          <w:lang w:eastAsia="zh-CN"/>
        </w:rPr>
        <w:t>in St. Louis</w:t>
      </w:r>
      <w:r w:rsidR="004B1359">
        <w:rPr>
          <w:rFonts w:ascii="Arial" w:hAnsi="Arial" w:cs="Arial"/>
          <w:sz w:val="20"/>
          <w:szCs w:val="20"/>
          <w:lang w:eastAsia="zh-CN"/>
        </w:rPr>
        <w:t xml:space="preserve">, USA) </w:t>
      </w:r>
      <w:r w:rsidR="00050DF2">
        <w:rPr>
          <w:rFonts w:ascii="Arial" w:eastAsia="SimSun" w:hAnsi="Arial" w:cs="Arial" w:hint="eastAsia"/>
          <w:sz w:val="20"/>
          <w:szCs w:val="20"/>
          <w:lang w:eastAsia="zh-CN"/>
        </w:rPr>
        <w:t xml:space="preserve">gave us an example of </w:t>
      </w:r>
      <w:r w:rsidR="00050DF2">
        <w:rPr>
          <w:rFonts w:ascii="Arial" w:hAnsi="Arial" w:cs="Arial" w:hint="eastAsia"/>
          <w:sz w:val="20"/>
          <w:szCs w:val="20"/>
          <w:lang w:eastAsia="zh-CN"/>
        </w:rPr>
        <w:t>AluJb</w:t>
      </w:r>
      <w:r w:rsidR="00050DF2">
        <w:rPr>
          <w:rFonts w:ascii="Arial" w:eastAsia="SimSun" w:hAnsi="Arial" w:cs="Arial" w:hint="eastAsia"/>
          <w:sz w:val="20"/>
          <w:szCs w:val="20"/>
          <w:lang w:eastAsia="zh-CN"/>
        </w:rPr>
        <w:t>,</w:t>
      </w:r>
      <w:r w:rsidR="00EB4AB2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050DF2">
        <w:rPr>
          <w:rFonts w:ascii="Arial" w:eastAsia="SimSun" w:hAnsi="Arial" w:cs="Arial" w:hint="eastAsia"/>
          <w:sz w:val="20"/>
          <w:szCs w:val="20"/>
          <w:lang w:eastAsia="zh-CN"/>
        </w:rPr>
        <w:t xml:space="preserve">a </w:t>
      </w:r>
      <w:r w:rsidR="004B1359">
        <w:rPr>
          <w:rFonts w:ascii="Arial" w:hAnsi="Arial" w:cs="Arial"/>
          <w:sz w:val="20"/>
          <w:szCs w:val="20"/>
          <w:lang w:eastAsia="zh-CN"/>
        </w:rPr>
        <w:t>subfamily</w:t>
      </w:r>
      <w:r w:rsidR="004B1359">
        <w:rPr>
          <w:rFonts w:ascii="Arial" w:hAnsi="Arial" w:cs="Arial" w:hint="eastAsia"/>
          <w:sz w:val="20"/>
          <w:szCs w:val="20"/>
          <w:lang w:eastAsia="zh-CN"/>
        </w:rPr>
        <w:t xml:space="preserve"> of </w:t>
      </w:r>
      <w:r w:rsidR="004B1359" w:rsidRPr="004B1359">
        <w:rPr>
          <w:rFonts w:ascii="Arial" w:hAnsi="Arial" w:cs="Arial" w:hint="eastAsia"/>
          <w:i/>
          <w:sz w:val="20"/>
          <w:szCs w:val="20"/>
          <w:lang w:eastAsia="zh-CN"/>
        </w:rPr>
        <w:t>Alu</w:t>
      </w:r>
      <w:r w:rsidR="004B1359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8E3E2A">
        <w:rPr>
          <w:rFonts w:ascii="Arial" w:hAnsi="Arial" w:cs="Arial"/>
          <w:sz w:val="20"/>
          <w:szCs w:val="20"/>
          <w:lang w:eastAsia="zh-CN"/>
        </w:rPr>
        <w:t>sequences</w:t>
      </w:r>
      <w:r w:rsidR="004B1359"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r w:rsidR="003A14D6">
        <w:rPr>
          <w:rFonts w:ascii="Arial" w:hAnsi="Arial" w:cs="Arial" w:hint="eastAsia"/>
          <w:sz w:val="20"/>
          <w:szCs w:val="20"/>
          <w:lang w:eastAsia="zh-CN"/>
        </w:rPr>
        <w:t>whose insertion into</w:t>
      </w:r>
      <w:r w:rsidR="004B1359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3A14D6">
        <w:rPr>
          <w:rFonts w:ascii="Arial" w:hAnsi="Arial" w:cs="Arial" w:hint="eastAsia"/>
          <w:sz w:val="20"/>
          <w:szCs w:val="20"/>
          <w:lang w:eastAsia="zh-CN"/>
        </w:rPr>
        <w:t xml:space="preserve">the genome </w:t>
      </w:r>
      <w:r w:rsidR="008D2983">
        <w:rPr>
          <w:rFonts w:ascii="Arial" w:hAnsi="Arial" w:cs="Arial"/>
          <w:sz w:val="20"/>
          <w:szCs w:val="20"/>
          <w:lang w:eastAsia="zh-CN"/>
        </w:rPr>
        <w:t>gave rise</w:t>
      </w:r>
      <w:r w:rsidR="008D2983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8D2983">
        <w:rPr>
          <w:rFonts w:ascii="Arial" w:hAnsi="Arial" w:cs="Arial"/>
          <w:sz w:val="20"/>
          <w:szCs w:val="20"/>
          <w:lang w:eastAsia="zh-CN"/>
        </w:rPr>
        <w:t>to</w:t>
      </w:r>
      <w:r w:rsidR="008D2983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4B1359">
        <w:rPr>
          <w:rFonts w:ascii="Arial" w:hAnsi="Arial" w:cs="Arial" w:hint="eastAsia"/>
          <w:sz w:val="20"/>
          <w:szCs w:val="20"/>
          <w:lang w:eastAsia="zh-CN"/>
        </w:rPr>
        <w:t>alternative promoter</w:t>
      </w:r>
      <w:r w:rsidR="00A6374A">
        <w:rPr>
          <w:rFonts w:ascii="Arial" w:hAnsi="Arial" w:cs="Arial"/>
          <w:sz w:val="20"/>
          <w:szCs w:val="20"/>
          <w:lang w:eastAsia="zh-CN"/>
        </w:rPr>
        <w:t>s</w:t>
      </w:r>
      <w:r w:rsidR="004B1359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2F353E">
        <w:rPr>
          <w:rFonts w:ascii="Arial" w:hAnsi="Arial" w:cs="Arial" w:hint="eastAsia"/>
          <w:sz w:val="20"/>
          <w:szCs w:val="20"/>
          <w:lang w:eastAsia="zh-CN"/>
        </w:rPr>
        <w:t xml:space="preserve">to </w:t>
      </w:r>
      <w:r w:rsidR="004B1359">
        <w:rPr>
          <w:rFonts w:ascii="Arial" w:hAnsi="Arial" w:cs="Arial" w:hint="eastAsia"/>
          <w:sz w:val="20"/>
          <w:szCs w:val="20"/>
          <w:lang w:eastAsia="zh-CN"/>
        </w:rPr>
        <w:t xml:space="preserve">activate </w:t>
      </w:r>
      <w:r w:rsidR="00642FA6">
        <w:rPr>
          <w:rFonts w:ascii="Arial" w:hAnsi="Arial" w:cs="Arial" w:hint="eastAsia"/>
          <w:sz w:val="20"/>
          <w:szCs w:val="20"/>
          <w:lang w:eastAsia="zh-CN"/>
        </w:rPr>
        <w:t>oncogene</w:t>
      </w:r>
      <w:r w:rsidR="004B1359">
        <w:rPr>
          <w:rFonts w:ascii="Arial" w:hAnsi="Arial" w:cs="Arial" w:hint="eastAsia"/>
          <w:sz w:val="20"/>
          <w:szCs w:val="20"/>
          <w:lang w:eastAsia="zh-CN"/>
        </w:rPr>
        <w:t xml:space="preserve"> LIN28B.</w:t>
      </w:r>
      <w:r w:rsidR="00566BE5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D26023">
        <w:rPr>
          <w:rFonts w:ascii="Arial" w:hAnsi="Arial" w:cs="Arial"/>
          <w:sz w:val="20"/>
          <w:szCs w:val="20"/>
          <w:lang w:eastAsia="zh-CN"/>
        </w:rPr>
        <w:t>K</w:t>
      </w:r>
      <w:r w:rsidR="00566BE5">
        <w:rPr>
          <w:rFonts w:ascii="Arial" w:hAnsi="Arial" w:cs="Arial" w:hint="eastAsia"/>
          <w:sz w:val="20"/>
          <w:szCs w:val="20"/>
          <w:lang w:eastAsia="zh-CN"/>
        </w:rPr>
        <w:t>nocking out</w:t>
      </w:r>
      <w:r w:rsidR="00D26023">
        <w:rPr>
          <w:rFonts w:ascii="Arial" w:hAnsi="Arial" w:cs="Arial"/>
          <w:sz w:val="20"/>
          <w:szCs w:val="20"/>
          <w:lang w:eastAsia="zh-CN"/>
        </w:rPr>
        <w:t xml:space="preserve"> a specific copy of</w:t>
      </w:r>
      <w:r w:rsidR="00566BE5">
        <w:rPr>
          <w:rFonts w:ascii="Arial" w:hAnsi="Arial" w:cs="Arial" w:hint="eastAsia"/>
          <w:sz w:val="20"/>
          <w:szCs w:val="20"/>
          <w:lang w:eastAsia="zh-CN"/>
        </w:rPr>
        <w:t xml:space="preserve"> AluJb</w:t>
      </w:r>
      <w:r w:rsidR="00C93693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3A14D6">
        <w:rPr>
          <w:rFonts w:ascii="Arial" w:hAnsi="Arial" w:cs="Arial" w:hint="eastAsia"/>
          <w:sz w:val="20"/>
          <w:szCs w:val="20"/>
          <w:lang w:eastAsia="zh-CN"/>
        </w:rPr>
        <w:t xml:space="preserve">in </w:t>
      </w:r>
      <w:r w:rsidR="00841E9D">
        <w:rPr>
          <w:rFonts w:ascii="Arial" w:hAnsi="Arial" w:cs="Arial" w:hint="eastAsia"/>
          <w:sz w:val="20"/>
          <w:szCs w:val="20"/>
          <w:lang w:eastAsia="zh-CN"/>
        </w:rPr>
        <w:t xml:space="preserve">a </w:t>
      </w:r>
      <w:r w:rsidR="00576DB8">
        <w:rPr>
          <w:rFonts w:ascii="Arial" w:hAnsi="Arial" w:cs="Arial" w:hint="eastAsia"/>
          <w:sz w:val="20"/>
          <w:szCs w:val="20"/>
          <w:lang w:eastAsia="zh-CN"/>
        </w:rPr>
        <w:t>lung cancer cell line</w:t>
      </w:r>
      <w:r w:rsidR="00D2602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3A14D6">
        <w:rPr>
          <w:rFonts w:ascii="Arial" w:hAnsi="Arial" w:cs="Arial" w:hint="eastAsia"/>
          <w:sz w:val="20"/>
          <w:szCs w:val="20"/>
          <w:lang w:eastAsia="zh-CN"/>
        </w:rPr>
        <w:t>suppressed</w:t>
      </w:r>
      <w:r w:rsidR="00566BE5">
        <w:rPr>
          <w:rFonts w:ascii="Arial" w:hAnsi="Arial" w:cs="Arial" w:hint="eastAsia"/>
          <w:sz w:val="20"/>
          <w:szCs w:val="20"/>
          <w:lang w:eastAsia="zh-CN"/>
        </w:rPr>
        <w:t xml:space="preserve"> cell growth and migration.</w:t>
      </w:r>
      <w:r w:rsidR="001C6583"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14:paraId="07033795" w14:textId="56D9A4E4" w:rsidR="000D20C2" w:rsidRPr="00CC42B5" w:rsidRDefault="000D20C2" w:rsidP="00D55500">
      <w:pPr>
        <w:spacing w:after="200" w:line="480" w:lineRule="auto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Cryptic functions of RNA shortening and synonymous mutation </w:t>
      </w:r>
    </w:p>
    <w:p w14:paraId="1D4A8B16" w14:textId="790DE73E" w:rsidR="00D55500" w:rsidRPr="00F269F4" w:rsidRDefault="00270B8A" w:rsidP="00D55500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 w:rsidRPr="00270B8A">
        <w:rPr>
          <w:rFonts w:ascii="Arial" w:hAnsi="Arial" w:cs="Arial"/>
          <w:sz w:val="20"/>
          <w:szCs w:val="20"/>
          <w:lang w:eastAsia="zh-CN"/>
        </w:rPr>
        <w:t xml:space="preserve">Wei Li (Baylor College of Medicine, USA) reported a novel mechanism of 3’ UTR shortening that leads to the repression of tumor suppressor genes through </w:t>
      </w:r>
      <w:r w:rsidR="0007385E">
        <w:rPr>
          <w:rFonts w:ascii="Arial" w:hAnsi="Arial" w:cs="Arial"/>
          <w:sz w:val="20"/>
          <w:szCs w:val="20"/>
          <w:lang w:eastAsia="zh-CN"/>
        </w:rPr>
        <w:t xml:space="preserve">disruption of ceRNA crosstalk. </w:t>
      </w:r>
      <w:r w:rsidRPr="00270B8A">
        <w:rPr>
          <w:rFonts w:ascii="Arial" w:hAnsi="Arial" w:cs="Arial"/>
          <w:sz w:val="20"/>
          <w:szCs w:val="20"/>
          <w:lang w:eastAsia="zh-CN"/>
        </w:rPr>
        <w:t>This process is mediated at least in part by a RNA cleavage factor CFIm25, which may be responsible for regulating alternative polyadenylation sites on thousands of messenger RNAs</w:t>
      </w:r>
      <w:r w:rsidR="00D55500">
        <w:rPr>
          <w:rFonts w:ascii="Arial" w:hAnsi="Arial" w:cs="Arial" w:hint="eastAsia"/>
          <w:sz w:val="20"/>
          <w:szCs w:val="20"/>
          <w:lang w:eastAsia="zh-CN"/>
        </w:rPr>
        <w:t>.</w:t>
      </w:r>
    </w:p>
    <w:p w14:paraId="77F8D6BD" w14:textId="256D3A73" w:rsidR="00F269F4" w:rsidRPr="00F269F4" w:rsidRDefault="001C6583" w:rsidP="00C53D66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S</w:t>
      </w:r>
      <w:r w:rsidRPr="001C6583">
        <w:rPr>
          <w:rFonts w:ascii="Arial" w:hAnsi="Arial" w:cs="Arial"/>
          <w:sz w:val="20"/>
          <w:szCs w:val="20"/>
          <w:lang w:eastAsia="zh-CN"/>
        </w:rPr>
        <w:t>ynonymous single-nucleotide variants (sSNVs)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050DF2">
        <w:rPr>
          <w:rFonts w:ascii="Arial" w:eastAsia="SimSun" w:hAnsi="Arial" w:cs="Arial" w:hint="eastAsia"/>
          <w:sz w:val="20"/>
          <w:szCs w:val="20"/>
          <w:lang w:eastAsia="zh-CN"/>
        </w:rPr>
        <w:t>a</w:t>
      </w:r>
      <w:r w:rsidR="00CB36B3">
        <w:rPr>
          <w:rFonts w:ascii="Arial" w:eastAsia="SimSun" w:hAnsi="Arial" w:cs="Arial" w:hint="eastAsia"/>
          <w:sz w:val="20"/>
          <w:szCs w:val="20"/>
          <w:lang w:eastAsia="zh-CN"/>
        </w:rPr>
        <w:t>re usually left out during the analyses process</w:t>
      </w:r>
      <w:r w:rsidR="000D20C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C53D66">
        <w:rPr>
          <w:rFonts w:ascii="Arial" w:hAnsi="Arial" w:cs="Arial"/>
          <w:sz w:val="20"/>
          <w:szCs w:val="20"/>
          <w:lang w:eastAsia="zh-CN"/>
        </w:rPr>
        <w:t>due to</w:t>
      </w:r>
      <w:r w:rsidR="001659F0">
        <w:rPr>
          <w:rFonts w:ascii="Arial" w:eastAsia="SimSun" w:hAnsi="Arial" w:cs="Arial"/>
          <w:sz w:val="20"/>
          <w:szCs w:val="20"/>
          <w:lang w:eastAsia="zh-CN"/>
        </w:rPr>
        <w:t xml:space="preserve"> the</w:t>
      </w:r>
      <w:r w:rsidR="001659F0">
        <w:rPr>
          <w:rFonts w:ascii="Arial" w:hAnsi="Arial" w:cs="Arial"/>
          <w:sz w:val="20"/>
          <w:szCs w:val="20"/>
          <w:lang w:eastAsia="zh-CN"/>
        </w:rPr>
        <w:t xml:space="preserve"> </w:t>
      </w:r>
      <w:r w:rsidR="003A14D6">
        <w:rPr>
          <w:rFonts w:ascii="Arial" w:hAnsi="Arial" w:cs="Arial" w:hint="eastAsia"/>
          <w:sz w:val="20"/>
          <w:szCs w:val="20"/>
          <w:lang w:eastAsia="zh-CN"/>
        </w:rPr>
        <w:t xml:space="preserve">absence of </w:t>
      </w:r>
      <w:r w:rsidR="001659F0">
        <w:rPr>
          <w:rFonts w:ascii="Arial" w:hAnsi="Arial" w:cs="Arial"/>
          <w:sz w:val="20"/>
          <w:szCs w:val="20"/>
          <w:lang w:eastAsia="zh-CN"/>
        </w:rPr>
        <w:t xml:space="preserve">resulting </w:t>
      </w:r>
      <w:r w:rsidR="00C53D66">
        <w:rPr>
          <w:rFonts w:ascii="Arial" w:hAnsi="Arial" w:cs="Arial"/>
          <w:sz w:val="20"/>
          <w:szCs w:val="20"/>
          <w:lang w:eastAsia="zh-CN"/>
        </w:rPr>
        <w:t>amino acid change</w:t>
      </w:r>
      <w:r w:rsidR="001659F0">
        <w:rPr>
          <w:rFonts w:ascii="Arial" w:hAnsi="Arial" w:cs="Arial"/>
          <w:sz w:val="20"/>
          <w:szCs w:val="20"/>
          <w:lang w:eastAsia="zh-CN"/>
        </w:rPr>
        <w:t>s</w:t>
      </w:r>
      <w:r w:rsidR="00C53D66">
        <w:rPr>
          <w:rFonts w:ascii="Arial" w:hAnsi="Arial" w:cs="Arial"/>
          <w:sz w:val="20"/>
          <w:szCs w:val="20"/>
          <w:lang w:eastAsia="zh-CN"/>
        </w:rPr>
        <w:t xml:space="preserve">. However, </w:t>
      </w:r>
      <w:r w:rsidR="00CB36B3">
        <w:rPr>
          <w:rFonts w:ascii="Arial" w:eastAsia="SimSun" w:hAnsi="Arial" w:cs="Arial" w:hint="eastAsia"/>
          <w:sz w:val="20"/>
          <w:szCs w:val="20"/>
          <w:lang w:eastAsia="zh-CN"/>
        </w:rPr>
        <w:t xml:space="preserve">by </w:t>
      </w:r>
      <w:r w:rsidR="001659F0">
        <w:rPr>
          <w:rFonts w:ascii="Arial" w:eastAsia="SimSun" w:hAnsi="Arial" w:cs="Arial"/>
          <w:sz w:val="20"/>
          <w:szCs w:val="20"/>
          <w:lang w:eastAsia="zh-CN"/>
        </w:rPr>
        <w:t xml:space="preserve">using </w:t>
      </w:r>
      <w:r w:rsidR="00CB36B3">
        <w:rPr>
          <w:rFonts w:ascii="Arial" w:hAnsi="Arial" w:cs="Arial" w:hint="eastAsia"/>
          <w:sz w:val="20"/>
          <w:szCs w:val="20"/>
          <w:lang w:eastAsia="zh-CN"/>
        </w:rPr>
        <w:t>regSNPs-splicing</w:t>
      </w:r>
      <w:r w:rsidR="00CB36B3">
        <w:rPr>
          <w:rFonts w:ascii="Arial" w:hAnsi="Arial" w:cs="Arial"/>
          <w:sz w:val="20"/>
          <w:szCs w:val="20"/>
          <w:lang w:eastAsia="zh-CN"/>
        </w:rPr>
        <w:t xml:space="preserve"> software</w:t>
      </w:r>
      <w:r w:rsidR="00CB36B3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CB36B3">
        <w:rPr>
          <w:rFonts w:ascii="Arial" w:hAnsi="Arial" w:cs="Arial"/>
          <w:sz w:val="20"/>
          <w:szCs w:val="20"/>
          <w:lang w:eastAsia="zh-CN"/>
        </w:rPr>
        <w:t>prioritiz</w:t>
      </w:r>
      <w:r w:rsidR="00CB36B3">
        <w:rPr>
          <w:rFonts w:ascii="Arial" w:eastAsia="SimSun" w:hAnsi="Arial" w:cs="Arial" w:hint="eastAsia"/>
          <w:sz w:val="20"/>
          <w:szCs w:val="20"/>
          <w:lang w:eastAsia="zh-CN"/>
        </w:rPr>
        <w:t>ing</w:t>
      </w:r>
      <w:r w:rsidR="00CB36B3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CB36B3">
        <w:rPr>
          <w:rFonts w:ascii="Arial" w:hAnsi="Arial" w:cs="Arial"/>
          <w:sz w:val="20"/>
          <w:szCs w:val="20"/>
          <w:lang w:eastAsia="zh-CN"/>
        </w:rPr>
        <w:t>sSNVs associated with RNA splicing</w:t>
      </w:r>
      <w:r w:rsidR="00CB36B3">
        <w:rPr>
          <w:rFonts w:ascii="Arial" w:eastAsia="SimSun" w:hAnsi="Arial" w:cs="Arial" w:hint="eastAsia"/>
          <w:sz w:val="20"/>
          <w:szCs w:val="20"/>
          <w:lang w:eastAsia="zh-CN"/>
        </w:rPr>
        <w:t>,</w:t>
      </w:r>
      <w:r w:rsidR="00CB36B3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sz w:val="20"/>
          <w:szCs w:val="20"/>
          <w:lang w:eastAsia="zh-CN"/>
        </w:rPr>
        <w:t>Yunlong Liu (</w:t>
      </w:r>
      <w:r w:rsidRPr="001C6583">
        <w:rPr>
          <w:rFonts w:ascii="Arial" w:hAnsi="Arial" w:cs="Arial"/>
          <w:sz w:val="20"/>
          <w:szCs w:val="20"/>
          <w:lang w:eastAsia="zh-CN"/>
        </w:rPr>
        <w:t>Indiana University</w:t>
      </w:r>
      <w:r>
        <w:rPr>
          <w:rFonts w:ascii="Arial" w:hAnsi="Arial" w:cs="Arial" w:hint="eastAsia"/>
          <w:sz w:val="20"/>
          <w:szCs w:val="20"/>
          <w:lang w:eastAsia="zh-CN"/>
        </w:rPr>
        <w:t>, USA)</w:t>
      </w:r>
      <w:r w:rsidR="00BC51DB" w:rsidRPr="007D0610">
        <w:rPr>
          <w:rFonts w:ascii="Arial" w:hAnsi="Arial" w:cs="Arial"/>
          <w:sz w:val="20"/>
          <w:szCs w:val="20"/>
          <w:lang w:eastAsia="zh-CN"/>
        </w:rPr>
        <w:t xml:space="preserve"> </w:t>
      </w:r>
      <w:r w:rsidR="00BC51DB" w:rsidRPr="00775B5C">
        <w:rPr>
          <w:rFonts w:ascii="Arial" w:hAnsi="Arial" w:cs="Arial"/>
          <w:sz w:val="20"/>
          <w:szCs w:val="20"/>
          <w:lang w:eastAsia="zh-CN"/>
        </w:rPr>
        <w:t xml:space="preserve">found that disease-causing sSNVs are </w:t>
      </w:r>
      <w:r w:rsidR="00775B5C">
        <w:rPr>
          <w:rFonts w:ascii="Arial" w:eastAsia="SimSun" w:hAnsi="Arial" w:cs="Arial" w:hint="eastAsia"/>
          <w:sz w:val="20"/>
          <w:szCs w:val="20"/>
          <w:lang w:eastAsia="zh-CN"/>
        </w:rPr>
        <w:t>enriched in protein functional domains</w:t>
      </w:r>
      <w:r w:rsidR="001659F0">
        <w:rPr>
          <w:rFonts w:ascii="Arial" w:eastAsia="SimSun" w:hAnsi="Arial" w:cs="Arial"/>
          <w:sz w:val="20"/>
          <w:szCs w:val="20"/>
          <w:lang w:eastAsia="zh-CN"/>
        </w:rPr>
        <w:t>. P</w:t>
      </w:r>
      <w:r w:rsidR="00775B5C">
        <w:rPr>
          <w:rFonts w:ascii="Arial" w:eastAsia="SimSun" w:hAnsi="Arial" w:cs="Arial" w:hint="eastAsia"/>
          <w:sz w:val="20"/>
          <w:szCs w:val="20"/>
          <w:lang w:eastAsia="zh-CN"/>
        </w:rPr>
        <w:t xml:space="preserve">otential function enrichment </w:t>
      </w:r>
      <w:r w:rsidR="00AC6DB0" w:rsidRPr="00AC6DB0">
        <w:rPr>
          <w:rFonts w:ascii="Arial" w:hAnsi="Arial" w:cs="Arial"/>
          <w:sz w:val="20"/>
          <w:szCs w:val="20"/>
          <w:lang w:eastAsia="zh-CN"/>
        </w:rPr>
        <w:t>for intronic single-nucleotide variants (iSNVs)</w:t>
      </w:r>
      <w:r w:rsidR="00775B5C">
        <w:rPr>
          <w:rFonts w:ascii="Arial" w:eastAsia="SimSun" w:hAnsi="Arial" w:cs="Arial" w:hint="eastAsia"/>
          <w:sz w:val="20"/>
          <w:szCs w:val="20"/>
          <w:lang w:eastAsia="zh-CN"/>
        </w:rPr>
        <w:t xml:space="preserve"> was </w:t>
      </w:r>
      <w:r w:rsidR="00CB36B3">
        <w:rPr>
          <w:rFonts w:ascii="Arial" w:eastAsia="SimSun" w:hAnsi="Arial" w:cs="Arial" w:hint="eastAsia"/>
          <w:sz w:val="20"/>
          <w:szCs w:val="20"/>
          <w:lang w:eastAsia="zh-CN"/>
        </w:rPr>
        <w:t>also</w:t>
      </w:r>
      <w:r w:rsidR="00775B5C">
        <w:rPr>
          <w:rFonts w:ascii="Arial" w:eastAsia="SimSun" w:hAnsi="Arial" w:cs="Arial" w:hint="eastAsia"/>
          <w:sz w:val="20"/>
          <w:szCs w:val="20"/>
          <w:lang w:eastAsia="zh-CN"/>
        </w:rPr>
        <w:t xml:space="preserve"> discussed</w:t>
      </w:r>
      <w:r w:rsidR="00AC6DB0" w:rsidRPr="00AC6DB0">
        <w:rPr>
          <w:rFonts w:ascii="Arial" w:hAnsi="Arial" w:cs="Arial"/>
          <w:sz w:val="20"/>
          <w:szCs w:val="20"/>
          <w:lang w:eastAsia="zh-CN"/>
        </w:rPr>
        <w:t>.</w:t>
      </w:r>
    </w:p>
    <w:p w14:paraId="67BE8E60" w14:textId="79037636" w:rsidR="00D058EB" w:rsidRDefault="00595A5D" w:rsidP="00D058EB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sz w:val="28"/>
          <w:szCs w:val="28"/>
          <w:lang w:eastAsia="zh-CN"/>
        </w:rPr>
        <w:t>Tools to identify n</w:t>
      </w:r>
      <w:r w:rsidR="00AE6350">
        <w:rPr>
          <w:rFonts w:ascii="Arial" w:hAnsi="Arial" w:cs="Arial" w:hint="eastAsia"/>
          <w:sz w:val="28"/>
          <w:szCs w:val="28"/>
          <w:lang w:eastAsia="zh-CN"/>
        </w:rPr>
        <w:t>ovel functional features of transcriptom</w:t>
      </w:r>
      <w:r w:rsidR="00070B99">
        <w:rPr>
          <w:rFonts w:ascii="Arial" w:hAnsi="Arial" w:cs="Arial" w:hint="eastAsia"/>
          <w:sz w:val="28"/>
          <w:szCs w:val="28"/>
          <w:lang w:eastAsia="zh-CN"/>
        </w:rPr>
        <w:t>e</w:t>
      </w:r>
    </w:p>
    <w:p w14:paraId="4198686D" w14:textId="338AEDDD" w:rsidR="00D058EB" w:rsidRDefault="008A12A4" w:rsidP="00D058EB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 xml:space="preserve">Yi </w:t>
      </w:r>
      <w:r>
        <w:rPr>
          <w:rFonts w:ascii="Arial" w:hAnsi="Arial" w:cs="Arial"/>
          <w:sz w:val="20"/>
          <w:szCs w:val="20"/>
          <w:lang w:eastAsia="zh-CN"/>
        </w:rPr>
        <w:t>Xing (</w:t>
      </w:r>
      <w:r w:rsidRPr="00EF4A70">
        <w:rPr>
          <w:rFonts w:ascii="Arial" w:hAnsi="Arial" w:cs="Arial"/>
          <w:sz w:val="20"/>
          <w:szCs w:val="20"/>
          <w:lang w:eastAsia="zh-CN"/>
        </w:rPr>
        <w:t>University of California, Los Angeles</w:t>
      </w:r>
      <w:r>
        <w:rPr>
          <w:rFonts w:ascii="Arial" w:hAnsi="Arial" w:cs="Arial"/>
          <w:sz w:val="20"/>
          <w:szCs w:val="20"/>
          <w:lang w:eastAsia="zh-CN"/>
        </w:rPr>
        <w:t>, USA)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2A1A03">
        <w:rPr>
          <w:rFonts w:ascii="Arial" w:hAnsi="Arial" w:cs="Arial" w:hint="eastAsia"/>
          <w:sz w:val="20"/>
          <w:szCs w:val="20"/>
          <w:lang w:eastAsia="zh-CN"/>
        </w:rPr>
        <w:t xml:space="preserve">presented </w:t>
      </w:r>
      <w:r>
        <w:rPr>
          <w:rFonts w:ascii="Arial" w:hAnsi="Arial" w:cs="Arial" w:hint="eastAsia"/>
          <w:sz w:val="20"/>
          <w:szCs w:val="20"/>
          <w:lang w:eastAsia="zh-CN"/>
        </w:rPr>
        <w:t>rMATS</w:t>
      </w:r>
      <w:r w:rsidR="00510F54">
        <w:rPr>
          <w:rFonts w:ascii="Arial" w:hAnsi="Arial" w:cs="Arial" w:hint="eastAsia"/>
          <w:sz w:val="20"/>
          <w:szCs w:val="20"/>
          <w:lang w:eastAsia="zh-CN"/>
        </w:rPr>
        <w:t>-turbo</w:t>
      </w:r>
      <w:r w:rsidR="002A1A03"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r w:rsidR="00070B99">
        <w:rPr>
          <w:rFonts w:ascii="Arial" w:hAnsi="Arial" w:cs="Arial"/>
          <w:sz w:val="20"/>
          <w:szCs w:val="20"/>
          <w:lang w:eastAsia="zh-CN"/>
        </w:rPr>
        <w:t>an</w:t>
      </w:r>
      <w:r w:rsidR="00070B99">
        <w:rPr>
          <w:rFonts w:ascii="Arial" w:hAnsi="Arial" w:cs="Arial" w:hint="eastAsia"/>
          <w:sz w:val="20"/>
          <w:szCs w:val="20"/>
          <w:lang w:eastAsia="zh-CN"/>
        </w:rPr>
        <w:t xml:space="preserve"> updated </w:t>
      </w:r>
      <w:r w:rsidR="00070B99">
        <w:rPr>
          <w:rFonts w:ascii="Arial" w:hAnsi="Arial" w:cs="Arial"/>
          <w:sz w:val="20"/>
          <w:szCs w:val="20"/>
          <w:lang w:eastAsia="zh-CN"/>
        </w:rPr>
        <w:t>version</w:t>
      </w:r>
      <w:r w:rsidR="00070B99">
        <w:rPr>
          <w:rFonts w:ascii="Arial" w:hAnsi="Arial" w:cs="Arial" w:hint="eastAsia"/>
          <w:sz w:val="20"/>
          <w:szCs w:val="20"/>
          <w:lang w:eastAsia="zh-CN"/>
        </w:rPr>
        <w:t xml:space="preserve"> of rMATS that allows </w:t>
      </w:r>
      <w:r w:rsidR="00510F54">
        <w:rPr>
          <w:rFonts w:ascii="Arial" w:hAnsi="Arial" w:cs="Arial" w:hint="eastAsia"/>
          <w:sz w:val="20"/>
          <w:szCs w:val="20"/>
          <w:lang w:eastAsia="zh-CN"/>
        </w:rPr>
        <w:t>ultra-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fast </w:t>
      </w:r>
      <w:r w:rsidR="00925343">
        <w:rPr>
          <w:rFonts w:ascii="Arial" w:hAnsi="Arial" w:cs="Arial"/>
          <w:sz w:val="20"/>
          <w:szCs w:val="20"/>
          <w:lang w:eastAsia="zh-CN"/>
        </w:rPr>
        <w:t>detection</w:t>
      </w:r>
      <w:r w:rsidR="00925343">
        <w:rPr>
          <w:rFonts w:ascii="Arial" w:hAnsi="Arial" w:cs="Arial" w:hint="eastAsia"/>
          <w:sz w:val="20"/>
          <w:szCs w:val="20"/>
          <w:lang w:eastAsia="zh-CN"/>
        </w:rPr>
        <w:t xml:space="preserve"> of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>differential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alternative splicing </w:t>
      </w:r>
      <w:r w:rsidR="00510F54">
        <w:rPr>
          <w:rFonts w:ascii="Arial" w:hAnsi="Arial" w:cs="Arial" w:hint="eastAsia"/>
          <w:sz w:val="20"/>
          <w:szCs w:val="20"/>
          <w:lang w:eastAsia="zh-CN"/>
        </w:rPr>
        <w:t xml:space="preserve">and isoforms </w:t>
      </w:r>
      <w:r>
        <w:rPr>
          <w:rFonts w:ascii="Arial" w:hAnsi="Arial" w:cs="Arial" w:hint="eastAsia"/>
          <w:sz w:val="20"/>
          <w:szCs w:val="20"/>
          <w:lang w:eastAsia="zh-CN"/>
        </w:rPr>
        <w:t>from replicated RNA-seq data</w:t>
      </w:r>
      <w:r w:rsidR="002A1A03">
        <w:rPr>
          <w:rFonts w:ascii="Arial" w:hAnsi="Arial" w:cs="Arial" w:hint="eastAsia"/>
          <w:sz w:val="20"/>
          <w:szCs w:val="20"/>
          <w:lang w:eastAsia="zh-CN"/>
        </w:rPr>
        <w:t>.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05427B">
        <w:rPr>
          <w:rFonts w:ascii="Arial" w:eastAsia="SimSun" w:hAnsi="Arial" w:cs="Arial" w:hint="eastAsia"/>
          <w:sz w:val="20"/>
          <w:szCs w:val="20"/>
          <w:lang w:eastAsia="zh-CN"/>
        </w:rPr>
        <w:t>Shirley</w:t>
      </w:r>
      <w:r w:rsidR="001659F0">
        <w:rPr>
          <w:rFonts w:ascii="Arial" w:eastAsia="SimSun" w:hAnsi="Arial" w:cs="Arial"/>
          <w:sz w:val="20"/>
          <w:szCs w:val="20"/>
          <w:lang w:eastAsia="zh-CN"/>
        </w:rPr>
        <w:t xml:space="preserve"> Liu</w:t>
      </w:r>
      <w:r w:rsidR="0005427B">
        <w:rPr>
          <w:rFonts w:ascii="Arial" w:eastAsia="SimSun" w:hAnsi="Arial" w:cs="Arial" w:hint="eastAsia"/>
          <w:sz w:val="20"/>
          <w:szCs w:val="20"/>
          <w:lang w:eastAsia="zh-CN"/>
        </w:rPr>
        <w:t xml:space="preserve"> </w:t>
      </w:r>
      <w:r w:rsidR="00D058EB">
        <w:rPr>
          <w:rFonts w:ascii="Arial" w:hAnsi="Arial" w:cs="Arial"/>
          <w:sz w:val="20"/>
          <w:szCs w:val="20"/>
          <w:lang w:eastAsia="zh-CN"/>
        </w:rPr>
        <w:t>described</w:t>
      </w:r>
      <w:r w:rsidR="00D058EB">
        <w:rPr>
          <w:rFonts w:ascii="Arial" w:hAnsi="Arial" w:cs="Arial" w:hint="eastAsia"/>
          <w:sz w:val="20"/>
          <w:szCs w:val="20"/>
          <w:lang w:eastAsia="zh-CN"/>
        </w:rPr>
        <w:t xml:space="preserve"> TRUST</w:t>
      </w:r>
      <w:r w:rsidR="00925343">
        <w:rPr>
          <w:rFonts w:ascii="Arial" w:hAnsi="Arial" w:cs="Arial" w:hint="eastAsia"/>
          <w:sz w:val="20"/>
          <w:szCs w:val="20"/>
          <w:lang w:eastAsia="zh-CN"/>
        </w:rPr>
        <w:t xml:space="preserve"> (</w:t>
      </w:r>
      <w:r w:rsidR="00925343" w:rsidRPr="00925343">
        <w:rPr>
          <w:rFonts w:ascii="Arial" w:hAnsi="Arial" w:cs="Arial"/>
          <w:sz w:val="20"/>
          <w:szCs w:val="20"/>
          <w:lang w:eastAsia="zh-CN"/>
        </w:rPr>
        <w:t>https://bitbucket.org/liulab/trust/</w:t>
      </w:r>
      <w:r w:rsidR="00925343">
        <w:rPr>
          <w:rFonts w:ascii="Arial" w:hAnsi="Arial" w:cs="Arial" w:hint="eastAsia"/>
          <w:sz w:val="20"/>
          <w:szCs w:val="20"/>
          <w:lang w:eastAsia="zh-CN"/>
        </w:rPr>
        <w:t>)</w:t>
      </w:r>
      <w:r w:rsidR="00D058EB">
        <w:rPr>
          <w:rFonts w:ascii="Arial" w:hAnsi="Arial" w:cs="Arial" w:hint="eastAsia"/>
          <w:sz w:val="20"/>
          <w:szCs w:val="20"/>
          <w:lang w:eastAsia="zh-CN"/>
        </w:rPr>
        <w:t xml:space="preserve">, to </w:t>
      </w:r>
      <w:r w:rsidR="009A0784">
        <w:rPr>
          <w:rFonts w:ascii="Arial" w:hAnsi="Arial" w:cs="Arial" w:hint="eastAsia"/>
          <w:sz w:val="20"/>
          <w:szCs w:val="20"/>
          <w:lang w:eastAsia="zh-CN"/>
        </w:rPr>
        <w:lastRenderedPageBreak/>
        <w:t>assemble</w:t>
      </w:r>
      <w:r w:rsidR="00D058EB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1659F0">
        <w:rPr>
          <w:rFonts w:ascii="Arial" w:hAnsi="Arial" w:cs="Arial"/>
          <w:sz w:val="20"/>
          <w:szCs w:val="20"/>
          <w:lang w:eastAsia="zh-CN"/>
        </w:rPr>
        <w:t>T cell receptor (TCR)</w:t>
      </w:r>
      <w:r w:rsidR="001659F0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D058EB">
        <w:rPr>
          <w:rFonts w:ascii="Arial" w:hAnsi="Arial" w:cs="Arial" w:hint="eastAsia"/>
          <w:sz w:val="20"/>
          <w:szCs w:val="20"/>
          <w:lang w:eastAsia="zh-CN"/>
        </w:rPr>
        <w:t xml:space="preserve">hypervariable-region sequences </w:t>
      </w:r>
      <w:r w:rsidR="002205AD">
        <w:rPr>
          <w:rFonts w:ascii="Arial" w:hAnsi="Arial" w:cs="Arial" w:hint="eastAsia"/>
          <w:sz w:val="20"/>
          <w:szCs w:val="20"/>
          <w:lang w:eastAsia="zh-CN"/>
        </w:rPr>
        <w:t>through</w:t>
      </w:r>
      <w:r w:rsidR="009A0784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7E7894">
        <w:rPr>
          <w:rFonts w:ascii="Arial" w:hAnsi="Arial" w:cs="Arial" w:hint="eastAsia"/>
          <w:sz w:val="20"/>
          <w:szCs w:val="20"/>
          <w:lang w:eastAsia="zh-CN"/>
        </w:rPr>
        <w:t>assigning</w:t>
      </w:r>
      <w:r w:rsidR="009A0784">
        <w:rPr>
          <w:rFonts w:ascii="Arial" w:hAnsi="Arial" w:cs="Arial" w:hint="eastAsia"/>
          <w:sz w:val="20"/>
          <w:szCs w:val="20"/>
          <w:lang w:eastAsia="zh-CN"/>
        </w:rPr>
        <w:t xml:space="preserve"> informative</w:t>
      </w:r>
      <w:r w:rsidR="00D058EB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D058EB">
        <w:rPr>
          <w:rFonts w:ascii="Arial" w:hAnsi="Arial" w:cs="Arial"/>
          <w:sz w:val="20"/>
          <w:szCs w:val="20"/>
          <w:lang w:eastAsia="zh-CN"/>
        </w:rPr>
        <w:t>unmapped</w:t>
      </w:r>
      <w:r w:rsidR="00D058EB">
        <w:rPr>
          <w:rFonts w:ascii="Arial" w:hAnsi="Arial" w:cs="Arial" w:hint="eastAsia"/>
          <w:sz w:val="20"/>
          <w:szCs w:val="20"/>
          <w:lang w:eastAsia="zh-CN"/>
        </w:rPr>
        <w:t xml:space="preserve"> reads </w:t>
      </w:r>
      <w:r w:rsidR="001659F0">
        <w:rPr>
          <w:rFonts w:ascii="Arial" w:hAnsi="Arial" w:cs="Arial"/>
          <w:sz w:val="20"/>
          <w:szCs w:val="20"/>
          <w:lang w:eastAsia="zh-CN"/>
        </w:rPr>
        <w:t>from</w:t>
      </w:r>
      <w:r w:rsidR="001659F0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D058EB">
        <w:rPr>
          <w:rFonts w:ascii="Arial" w:hAnsi="Arial" w:cs="Arial" w:hint="eastAsia"/>
          <w:sz w:val="20"/>
          <w:szCs w:val="20"/>
          <w:lang w:eastAsia="zh-CN"/>
        </w:rPr>
        <w:t>tumor RNA</w:t>
      </w:r>
      <w:r w:rsidR="005A1E42">
        <w:rPr>
          <w:rFonts w:ascii="Arial" w:hAnsi="Arial" w:cs="Arial" w:hint="eastAsia"/>
          <w:sz w:val="20"/>
          <w:szCs w:val="20"/>
          <w:lang w:eastAsia="zh-CN"/>
        </w:rPr>
        <w:t>-</w:t>
      </w:r>
      <w:r w:rsidR="00D058EB">
        <w:rPr>
          <w:rFonts w:ascii="Arial" w:hAnsi="Arial" w:cs="Arial" w:hint="eastAsia"/>
          <w:sz w:val="20"/>
          <w:szCs w:val="20"/>
          <w:lang w:eastAsia="zh-CN"/>
        </w:rPr>
        <w:t>seq data</w:t>
      </w:r>
      <w:r w:rsidR="00B11D9D">
        <w:rPr>
          <w:rFonts w:ascii="Arial" w:hAnsi="Arial" w:cs="Arial" w:hint="eastAsia"/>
          <w:sz w:val="20"/>
          <w:szCs w:val="20"/>
          <w:lang w:eastAsia="zh-CN"/>
        </w:rPr>
        <w:t xml:space="preserve"> into TCR genes</w:t>
      </w:r>
      <w:r w:rsidR="00D058EB">
        <w:rPr>
          <w:rFonts w:ascii="Arial" w:hAnsi="Arial" w:cs="Arial" w:hint="eastAsia"/>
          <w:sz w:val="20"/>
          <w:szCs w:val="20"/>
          <w:lang w:eastAsia="zh-CN"/>
        </w:rPr>
        <w:t xml:space="preserve">. </w:t>
      </w:r>
      <w:r w:rsidR="00D31C38">
        <w:rPr>
          <w:rFonts w:ascii="Arial" w:hAnsi="Arial" w:cs="Arial" w:hint="eastAsia"/>
          <w:sz w:val="20"/>
          <w:szCs w:val="20"/>
          <w:lang w:eastAsia="zh-CN"/>
        </w:rPr>
        <w:t>Wei Wang (</w:t>
      </w:r>
      <w:r w:rsidR="00D31C38">
        <w:rPr>
          <w:rFonts w:ascii="Arial" w:hAnsi="Arial" w:cs="Arial"/>
          <w:sz w:val="20"/>
          <w:szCs w:val="20"/>
          <w:lang w:eastAsia="zh-CN"/>
        </w:rPr>
        <w:t>University of California San Diego</w:t>
      </w:r>
      <w:r w:rsidR="00D31C38">
        <w:rPr>
          <w:rFonts w:ascii="Arial" w:hAnsi="Arial" w:cs="Arial" w:hint="eastAsia"/>
          <w:sz w:val="20"/>
          <w:szCs w:val="20"/>
          <w:lang w:eastAsia="zh-CN"/>
        </w:rPr>
        <w:t xml:space="preserve">, USA) proposed </w:t>
      </w:r>
      <w:r w:rsidR="001659F0">
        <w:rPr>
          <w:rFonts w:ascii="Arial" w:hAnsi="Arial" w:cs="Arial"/>
          <w:sz w:val="20"/>
          <w:szCs w:val="20"/>
          <w:lang w:eastAsia="zh-CN"/>
        </w:rPr>
        <w:t xml:space="preserve">the </w:t>
      </w:r>
      <w:r w:rsidR="00D31C38">
        <w:rPr>
          <w:rFonts w:ascii="Arial" w:hAnsi="Arial" w:cs="Arial" w:hint="eastAsia"/>
          <w:sz w:val="20"/>
          <w:szCs w:val="20"/>
          <w:lang w:eastAsia="zh-CN"/>
        </w:rPr>
        <w:t>Taiji pipeline</w:t>
      </w:r>
      <w:r w:rsidR="001C69FF">
        <w:rPr>
          <w:rFonts w:ascii="Arial" w:hAnsi="Arial" w:cs="Arial" w:hint="eastAsia"/>
          <w:sz w:val="20"/>
          <w:szCs w:val="20"/>
          <w:lang w:eastAsia="zh-CN"/>
        </w:rPr>
        <w:t xml:space="preserve"> (</w:t>
      </w:r>
      <w:r w:rsidR="001C69FF" w:rsidRPr="001C69FF">
        <w:rPr>
          <w:rFonts w:ascii="Arial" w:hAnsi="Arial" w:cs="Arial"/>
          <w:sz w:val="20"/>
          <w:szCs w:val="20"/>
          <w:lang w:eastAsia="zh-CN"/>
        </w:rPr>
        <w:t>https://github.com/kaizhang/Taiji</w:t>
      </w:r>
      <w:r w:rsidR="001C69FF">
        <w:rPr>
          <w:rFonts w:ascii="Arial" w:hAnsi="Arial" w:cs="Arial" w:hint="eastAsia"/>
          <w:sz w:val="20"/>
          <w:szCs w:val="20"/>
          <w:lang w:eastAsia="zh-CN"/>
        </w:rPr>
        <w:t>)</w:t>
      </w:r>
      <w:r w:rsidR="00D31C38"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r w:rsidR="00CD36B9">
        <w:rPr>
          <w:rFonts w:ascii="Arial" w:hAnsi="Arial" w:cs="Arial"/>
          <w:sz w:val="20"/>
          <w:szCs w:val="20"/>
          <w:lang w:eastAsia="zh-CN"/>
        </w:rPr>
        <w:t>to construct gene regulatory network and i</w:t>
      </w:r>
      <w:r w:rsidR="00D31C38">
        <w:rPr>
          <w:rFonts w:ascii="Arial" w:hAnsi="Arial" w:cs="Arial"/>
          <w:sz w:val="20"/>
          <w:szCs w:val="20"/>
          <w:lang w:eastAsia="zh-CN"/>
        </w:rPr>
        <w:t>dentify</w:t>
      </w:r>
      <w:r w:rsidR="00D31C38">
        <w:rPr>
          <w:rFonts w:ascii="Arial" w:hAnsi="Arial" w:cs="Arial" w:hint="eastAsia"/>
          <w:sz w:val="20"/>
          <w:szCs w:val="20"/>
          <w:lang w:eastAsia="zh-CN"/>
        </w:rPr>
        <w:t xml:space="preserve"> key regulators </w:t>
      </w:r>
      <w:r w:rsidR="00DD25D9">
        <w:rPr>
          <w:rFonts w:ascii="Arial" w:hAnsi="Arial" w:cs="Arial"/>
          <w:sz w:val="20"/>
          <w:szCs w:val="20"/>
          <w:lang w:eastAsia="zh-CN"/>
        </w:rPr>
        <w:t>of</w:t>
      </w:r>
      <w:r w:rsidR="00D31C38">
        <w:rPr>
          <w:rFonts w:ascii="Arial" w:hAnsi="Arial" w:cs="Arial" w:hint="eastAsia"/>
          <w:sz w:val="20"/>
          <w:szCs w:val="20"/>
          <w:lang w:eastAsia="zh-CN"/>
        </w:rPr>
        <w:t xml:space="preserve"> a specific cell stage</w:t>
      </w:r>
      <w:r w:rsidR="00CD36B9">
        <w:rPr>
          <w:rFonts w:ascii="Arial" w:hAnsi="Arial" w:cs="Arial"/>
          <w:sz w:val="20"/>
          <w:szCs w:val="20"/>
          <w:lang w:eastAsia="zh-CN"/>
        </w:rPr>
        <w:t xml:space="preserve"> by integrating </w:t>
      </w:r>
      <w:r w:rsidR="001236D3">
        <w:rPr>
          <w:rFonts w:ascii="Arial" w:hAnsi="Arial" w:cs="Arial"/>
          <w:sz w:val="20"/>
          <w:szCs w:val="20"/>
          <w:lang w:eastAsia="zh-CN"/>
        </w:rPr>
        <w:t>multi-</w:t>
      </w:r>
      <w:r w:rsidR="009C58E0">
        <w:rPr>
          <w:rFonts w:ascii="Arial" w:hAnsi="Arial" w:cs="Arial" w:hint="eastAsia"/>
          <w:sz w:val="20"/>
          <w:szCs w:val="20"/>
          <w:lang w:eastAsia="zh-CN"/>
        </w:rPr>
        <w:t>type</w:t>
      </w:r>
      <w:r w:rsidR="001236D3">
        <w:rPr>
          <w:rFonts w:ascii="Arial" w:hAnsi="Arial" w:cs="Arial"/>
          <w:sz w:val="20"/>
          <w:szCs w:val="20"/>
          <w:lang w:eastAsia="zh-CN"/>
        </w:rPr>
        <w:t xml:space="preserve"> high-throughput sequencing data </w:t>
      </w:r>
      <w:r w:rsidR="009E3D28" w:rsidRPr="0070652C">
        <w:rPr>
          <w:rFonts w:ascii="Arial" w:hAnsi="Arial" w:cs="Arial"/>
          <w:sz w:val="20"/>
          <w:szCs w:val="20"/>
          <w:lang w:eastAsia="zh-CN"/>
        </w:rPr>
        <w:t>including RNA-seq,</w:t>
      </w:r>
      <w:r w:rsidR="009E3D28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9E3D28" w:rsidRPr="0070652C">
        <w:rPr>
          <w:rFonts w:ascii="Arial" w:hAnsi="Arial" w:cs="Arial"/>
          <w:sz w:val="20"/>
          <w:szCs w:val="20"/>
          <w:lang w:eastAsia="zh-CN"/>
        </w:rPr>
        <w:t>open chromatin and histone</w:t>
      </w:r>
      <w:r w:rsidR="009E3D28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9E3D28">
        <w:rPr>
          <w:rFonts w:ascii="Arial" w:hAnsi="Arial" w:cs="Arial"/>
          <w:sz w:val="20"/>
          <w:szCs w:val="20"/>
          <w:lang w:eastAsia="zh-CN"/>
        </w:rPr>
        <w:t>modifications</w:t>
      </w:r>
      <w:r w:rsidR="001236D3">
        <w:rPr>
          <w:rFonts w:ascii="Arial" w:hAnsi="Arial" w:cs="Arial"/>
          <w:sz w:val="20"/>
          <w:szCs w:val="20"/>
          <w:lang w:eastAsia="zh-CN"/>
        </w:rPr>
        <w:t xml:space="preserve">.  </w:t>
      </w:r>
    </w:p>
    <w:p w14:paraId="31C696CB" w14:textId="37917D73" w:rsidR="00116D37" w:rsidRDefault="005D682D" w:rsidP="00116D37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 w:hint="eastAsia"/>
          <w:sz w:val="28"/>
          <w:szCs w:val="28"/>
          <w:lang w:eastAsia="zh-CN"/>
        </w:rPr>
        <w:t xml:space="preserve">Circular </w:t>
      </w:r>
      <w:r w:rsidR="00116D37" w:rsidRPr="00116D37">
        <w:rPr>
          <w:rFonts w:ascii="Arial" w:hAnsi="Arial" w:cs="Arial"/>
          <w:sz w:val="28"/>
          <w:szCs w:val="28"/>
          <w:lang w:eastAsia="zh-CN"/>
        </w:rPr>
        <w:t>RNA</w:t>
      </w:r>
      <w:r w:rsidR="00697D99">
        <w:rPr>
          <w:rFonts w:ascii="Arial" w:hAnsi="Arial" w:cs="Arial" w:hint="eastAsia"/>
          <w:sz w:val="28"/>
          <w:szCs w:val="28"/>
          <w:lang w:eastAsia="zh-CN"/>
        </w:rPr>
        <w:t>s</w:t>
      </w:r>
      <w:r w:rsidR="00D84CA9">
        <w:rPr>
          <w:rFonts w:ascii="Arial" w:hAnsi="Arial" w:cs="Arial" w:hint="eastAsia"/>
          <w:sz w:val="28"/>
          <w:szCs w:val="28"/>
          <w:lang w:eastAsia="zh-CN"/>
        </w:rPr>
        <w:t>,</w:t>
      </w:r>
      <w:r w:rsidR="00116D37" w:rsidRPr="00116D37">
        <w:rPr>
          <w:rFonts w:ascii="Arial" w:hAnsi="Arial" w:cs="Arial"/>
          <w:sz w:val="28"/>
          <w:szCs w:val="28"/>
          <w:lang w:eastAsia="zh-CN"/>
        </w:rPr>
        <w:t xml:space="preserve"> </w:t>
      </w:r>
      <w:r w:rsidR="00847F25">
        <w:rPr>
          <w:rFonts w:ascii="Arial" w:hAnsi="Arial" w:cs="Arial"/>
          <w:sz w:val="28"/>
          <w:szCs w:val="28"/>
          <w:lang w:eastAsia="zh-CN"/>
        </w:rPr>
        <w:t xml:space="preserve">RNA </w:t>
      </w:r>
      <w:r w:rsidR="00670C12">
        <w:rPr>
          <w:rFonts w:ascii="Arial" w:hAnsi="Arial" w:cs="Arial" w:hint="eastAsia"/>
          <w:sz w:val="28"/>
          <w:szCs w:val="28"/>
          <w:lang w:eastAsia="zh-CN"/>
        </w:rPr>
        <w:t>editing</w:t>
      </w:r>
      <w:r w:rsidR="00D84CA9">
        <w:rPr>
          <w:rFonts w:ascii="Arial" w:hAnsi="Arial" w:cs="Arial" w:hint="eastAsia"/>
          <w:sz w:val="28"/>
          <w:szCs w:val="28"/>
          <w:lang w:eastAsia="zh-CN"/>
        </w:rPr>
        <w:t xml:space="preserve"> and interactions</w:t>
      </w:r>
    </w:p>
    <w:p w14:paraId="5576D71F" w14:textId="7964AC5F" w:rsidR="00152643" w:rsidRDefault="00F079A4" w:rsidP="007522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eastAsia="zh-CN"/>
        </w:rPr>
      </w:pPr>
      <w:r w:rsidRPr="00152643">
        <w:rPr>
          <w:rFonts w:ascii="Arial" w:hAnsi="Arial" w:cs="Arial"/>
          <w:sz w:val="20"/>
          <w:szCs w:val="20"/>
          <w:lang w:eastAsia="zh-CN"/>
        </w:rPr>
        <w:t>Circular</w:t>
      </w:r>
      <w:r w:rsidR="00152643" w:rsidRPr="00152643">
        <w:rPr>
          <w:rFonts w:ascii="Arial" w:hAnsi="Arial" w:cs="Arial"/>
          <w:sz w:val="20"/>
          <w:szCs w:val="20"/>
          <w:lang w:eastAsia="zh-CN"/>
        </w:rPr>
        <w:t xml:space="preserve"> RNA</w:t>
      </w:r>
      <w:r w:rsidR="00152643">
        <w:rPr>
          <w:rFonts w:ascii="Arial" w:hAnsi="Arial" w:cs="Arial"/>
          <w:sz w:val="20"/>
          <w:szCs w:val="20"/>
          <w:lang w:eastAsia="zh-CN"/>
        </w:rPr>
        <w:t xml:space="preserve">s are a type of endogenous non-coding RNAs </w:t>
      </w:r>
      <w:r w:rsidR="006946CB">
        <w:rPr>
          <w:rFonts w:ascii="Arial" w:hAnsi="Arial" w:cs="Arial" w:hint="eastAsia"/>
          <w:sz w:val="20"/>
          <w:szCs w:val="20"/>
          <w:lang w:eastAsia="zh-CN"/>
        </w:rPr>
        <w:t>whose 3</w:t>
      </w:r>
      <w:r w:rsidR="006946CB">
        <w:rPr>
          <w:rFonts w:ascii="Arial" w:hAnsi="Arial" w:cs="Arial"/>
          <w:sz w:val="20"/>
          <w:szCs w:val="20"/>
          <w:lang w:eastAsia="zh-CN"/>
        </w:rPr>
        <w:t>’</w:t>
      </w:r>
      <w:r w:rsidR="006946CB">
        <w:rPr>
          <w:rFonts w:ascii="Arial" w:hAnsi="Arial" w:cs="Arial" w:hint="eastAsia"/>
          <w:sz w:val="20"/>
          <w:szCs w:val="20"/>
          <w:lang w:eastAsia="zh-CN"/>
        </w:rPr>
        <w:t xml:space="preserve"> and 5</w:t>
      </w:r>
      <w:r w:rsidR="006946CB">
        <w:rPr>
          <w:rFonts w:ascii="Arial" w:hAnsi="Arial" w:cs="Arial"/>
          <w:sz w:val="20"/>
          <w:szCs w:val="20"/>
          <w:lang w:eastAsia="zh-CN"/>
        </w:rPr>
        <w:t>’</w:t>
      </w:r>
      <w:r w:rsidR="006946CB">
        <w:rPr>
          <w:rFonts w:ascii="Arial" w:hAnsi="Arial" w:cs="Arial" w:hint="eastAsia"/>
          <w:sz w:val="20"/>
          <w:szCs w:val="20"/>
          <w:lang w:eastAsia="zh-CN"/>
        </w:rPr>
        <w:t xml:space="preserve"> ends are covalently linked</w:t>
      </w:r>
      <w:r w:rsidR="00E05017">
        <w:rPr>
          <w:rFonts w:ascii="Arial" w:hAnsi="Arial" w:cs="Arial" w:hint="eastAsia"/>
          <w:sz w:val="20"/>
          <w:szCs w:val="20"/>
          <w:lang w:eastAsia="zh-CN"/>
        </w:rPr>
        <w:t xml:space="preserve"> to form a backsplicing </w:t>
      </w:r>
      <w:r w:rsidR="00351EF4">
        <w:rPr>
          <w:rFonts w:ascii="Arial" w:eastAsia="SimSun" w:hAnsi="Arial" w:cs="Arial" w:hint="eastAsia"/>
          <w:sz w:val="20"/>
          <w:szCs w:val="20"/>
          <w:lang w:eastAsia="zh-CN"/>
        </w:rPr>
        <w:t>s</w:t>
      </w:r>
      <w:r w:rsidR="00EC1336">
        <w:rPr>
          <w:rFonts w:ascii="Arial" w:hAnsi="Arial" w:cs="Arial"/>
          <w:sz w:val="20"/>
          <w:szCs w:val="20"/>
          <w:lang w:eastAsia="zh-CN"/>
        </w:rPr>
        <w:t>tructure</w:t>
      </w:r>
      <w:r w:rsidR="001659F0">
        <w:rPr>
          <w:rFonts w:ascii="Arial" w:eastAsia="SimSun" w:hAnsi="Arial" w:cs="Arial"/>
          <w:sz w:val="20"/>
          <w:szCs w:val="20"/>
          <w:lang w:eastAsia="zh-CN"/>
        </w:rPr>
        <w:t>. T</w:t>
      </w:r>
      <w:r w:rsidR="00EC1336">
        <w:rPr>
          <w:rFonts w:ascii="Arial" w:eastAsia="SimSun" w:hAnsi="Arial" w:cs="Arial"/>
          <w:sz w:val="20"/>
          <w:szCs w:val="20"/>
          <w:lang w:eastAsia="zh-CN"/>
        </w:rPr>
        <w:t>hey</w:t>
      </w:r>
      <w:r w:rsidR="00EC1336">
        <w:rPr>
          <w:rFonts w:ascii="Arial" w:eastAsia="SimSun" w:hAnsi="Arial" w:cs="Arial" w:hint="eastAsia"/>
          <w:sz w:val="20"/>
          <w:szCs w:val="20"/>
          <w:lang w:eastAsia="zh-CN"/>
        </w:rPr>
        <w:t xml:space="preserve"> are</w:t>
      </w:r>
      <w:r w:rsidR="00EC1336">
        <w:rPr>
          <w:rFonts w:ascii="Arial" w:hAnsi="Arial" w:cs="Arial" w:hint="eastAsia"/>
          <w:sz w:val="20"/>
          <w:szCs w:val="20"/>
          <w:lang w:eastAsia="zh-CN"/>
        </w:rPr>
        <w:t xml:space="preserve"> tissue specific</w:t>
      </w:r>
      <w:r w:rsidR="00EC1336">
        <w:rPr>
          <w:rFonts w:ascii="Arial" w:eastAsia="SimSun" w:hAnsi="Arial" w:cs="Arial" w:hint="eastAsia"/>
          <w:sz w:val="20"/>
          <w:szCs w:val="20"/>
          <w:lang w:eastAsia="zh-CN"/>
        </w:rPr>
        <w:t xml:space="preserve"> </w:t>
      </w:r>
      <w:r w:rsidR="00EC1336">
        <w:rPr>
          <w:rFonts w:ascii="Arial" w:hAnsi="Arial" w:cs="Arial" w:hint="eastAsia"/>
          <w:sz w:val="20"/>
          <w:szCs w:val="20"/>
          <w:lang w:eastAsia="zh-CN"/>
        </w:rPr>
        <w:t xml:space="preserve">and </w:t>
      </w:r>
      <w:r w:rsidR="00EC1336">
        <w:rPr>
          <w:rFonts w:ascii="Arial" w:hAnsi="Arial" w:cs="Arial"/>
          <w:sz w:val="20"/>
          <w:szCs w:val="20"/>
          <w:lang w:eastAsia="zh-CN"/>
        </w:rPr>
        <w:t>evolutionally</w:t>
      </w:r>
      <w:r w:rsidR="00EC1336">
        <w:rPr>
          <w:rFonts w:ascii="Arial" w:hAnsi="Arial" w:cs="Arial" w:hint="eastAsia"/>
          <w:sz w:val="20"/>
          <w:szCs w:val="20"/>
          <w:lang w:eastAsia="zh-CN"/>
        </w:rPr>
        <w:t xml:space="preserve"> conserved</w:t>
      </w:r>
      <w:r w:rsidR="001659F0">
        <w:rPr>
          <w:rFonts w:ascii="Arial" w:hAnsi="Arial" w:cs="Arial"/>
          <w:sz w:val="20"/>
          <w:szCs w:val="20"/>
          <w:lang w:eastAsia="zh-CN"/>
        </w:rPr>
        <w:t>, suggesting a potential functional role</w:t>
      </w:r>
      <w:r w:rsidR="00EC1336">
        <w:rPr>
          <w:rFonts w:ascii="Arial" w:eastAsia="SimSun" w:hAnsi="Arial" w:cs="Arial" w:hint="eastAsia"/>
          <w:sz w:val="20"/>
          <w:szCs w:val="20"/>
          <w:lang w:eastAsia="zh-CN"/>
        </w:rPr>
        <w:t>.</w:t>
      </w:r>
      <w:r w:rsidR="00EC1336" w:rsidDel="00A74C7A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FE0849">
        <w:rPr>
          <w:rFonts w:ascii="Arial" w:hAnsi="Arial" w:cs="Arial"/>
          <w:sz w:val="20"/>
          <w:szCs w:val="20"/>
          <w:lang w:eastAsia="zh-CN"/>
        </w:rPr>
        <w:t>Fangqing Zhao (Beijing Institutes of Life Science, CAS, China)</w:t>
      </w:r>
      <w:r w:rsidR="009A69B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8C1764">
        <w:rPr>
          <w:rFonts w:ascii="Arial" w:hAnsi="Arial" w:cs="Arial" w:hint="eastAsia"/>
          <w:sz w:val="20"/>
          <w:szCs w:val="20"/>
          <w:lang w:eastAsia="zh-CN"/>
        </w:rPr>
        <w:t xml:space="preserve">reported the </w:t>
      </w:r>
      <w:r w:rsidR="008C1764" w:rsidRPr="008C1764">
        <w:rPr>
          <w:rFonts w:ascii="Arial" w:hAnsi="Arial" w:cs="Arial"/>
          <w:sz w:val="20"/>
          <w:szCs w:val="20"/>
          <w:lang w:eastAsia="zh-CN"/>
        </w:rPr>
        <w:t>prevalence</w:t>
      </w:r>
      <w:r w:rsidR="008C1764">
        <w:rPr>
          <w:rFonts w:ascii="Arial" w:hAnsi="Arial" w:cs="Arial" w:hint="eastAsia"/>
          <w:sz w:val="20"/>
          <w:szCs w:val="20"/>
          <w:lang w:eastAsia="zh-CN"/>
        </w:rPr>
        <w:t xml:space="preserve"> of alternative splicing within circRNAs</w:t>
      </w:r>
      <w:r w:rsidR="00EC1336">
        <w:rPr>
          <w:rFonts w:ascii="Arial" w:eastAsia="SimSun" w:hAnsi="Arial" w:cs="Arial" w:hint="eastAsia"/>
          <w:sz w:val="20"/>
          <w:szCs w:val="20"/>
          <w:lang w:eastAsia="zh-CN"/>
        </w:rPr>
        <w:t xml:space="preserve"> and their tissue specific </w:t>
      </w:r>
      <w:r w:rsidR="0092319E">
        <w:rPr>
          <w:rFonts w:ascii="Arial" w:eastAsia="SimSun" w:hAnsi="Arial" w:cs="Arial" w:hint="eastAsia"/>
          <w:sz w:val="20"/>
          <w:szCs w:val="20"/>
          <w:lang w:eastAsia="zh-CN"/>
        </w:rPr>
        <w:t>expression patterns</w:t>
      </w:r>
      <w:r w:rsidR="001D616F">
        <w:rPr>
          <w:rFonts w:ascii="Arial" w:hAnsi="Arial" w:cs="Arial" w:hint="eastAsia"/>
          <w:sz w:val="20"/>
          <w:szCs w:val="20"/>
          <w:lang w:eastAsia="zh-CN"/>
        </w:rPr>
        <w:t>.</w:t>
      </w:r>
      <w:r w:rsidR="00EC1336">
        <w:rPr>
          <w:rFonts w:ascii="Arial" w:eastAsia="SimSun" w:hAnsi="Arial" w:cs="Arial" w:hint="eastAsia"/>
          <w:sz w:val="20"/>
          <w:szCs w:val="20"/>
          <w:lang w:eastAsia="zh-CN"/>
        </w:rPr>
        <w:t xml:space="preserve"> To help explore this line of work, a new method was developed by</w:t>
      </w:r>
      <w:r w:rsidR="001659F0">
        <w:rPr>
          <w:rFonts w:ascii="Arial" w:eastAsia="SimSun" w:hAnsi="Arial" w:cs="Arial"/>
          <w:sz w:val="20"/>
          <w:szCs w:val="20"/>
          <w:lang w:eastAsia="zh-CN"/>
        </w:rPr>
        <w:t xml:space="preserve"> the</w:t>
      </w:r>
      <w:r w:rsidR="00EC1336">
        <w:rPr>
          <w:rFonts w:ascii="Arial" w:eastAsia="SimSun" w:hAnsi="Arial" w:cs="Arial" w:hint="eastAsia"/>
          <w:sz w:val="20"/>
          <w:szCs w:val="20"/>
          <w:lang w:eastAsia="zh-CN"/>
        </w:rPr>
        <w:t xml:space="preserve"> Zhao group based on back splicing and reverse overlap features of circRNA, which could</w:t>
      </w:r>
      <w:r w:rsidR="001D616F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FC06A8">
        <w:rPr>
          <w:rFonts w:ascii="Arial" w:hAnsi="Arial" w:cs="Arial" w:hint="eastAsia"/>
          <w:sz w:val="20"/>
          <w:szCs w:val="20"/>
          <w:lang w:eastAsia="zh-CN"/>
        </w:rPr>
        <w:t xml:space="preserve">recover ~80% full transcripts of circRNAs in </w:t>
      </w:r>
      <w:r w:rsidR="00EC1336">
        <w:rPr>
          <w:rFonts w:ascii="Arial" w:eastAsia="SimSun" w:hAnsi="Arial" w:cs="Arial" w:hint="eastAsia"/>
          <w:sz w:val="20"/>
          <w:szCs w:val="20"/>
          <w:lang w:eastAsia="zh-CN"/>
        </w:rPr>
        <w:t>cells (unpublished data)</w:t>
      </w:r>
      <w:r w:rsidR="001D616F">
        <w:rPr>
          <w:rFonts w:ascii="Arial" w:hAnsi="Arial" w:cs="Arial" w:hint="eastAsia"/>
          <w:sz w:val="20"/>
          <w:szCs w:val="20"/>
          <w:lang w:eastAsia="zh-CN"/>
        </w:rPr>
        <w:t xml:space="preserve">. </w:t>
      </w:r>
      <w:r w:rsidR="00212323" w:rsidRPr="007522DB">
        <w:rPr>
          <w:rFonts w:ascii="Arial" w:hAnsi="Arial" w:cs="Arial"/>
          <w:sz w:val="20"/>
          <w:szCs w:val="20"/>
          <w:lang w:eastAsia="zh-CN"/>
        </w:rPr>
        <w:t xml:space="preserve">Li Yang (CAS-MPG Partner Institute for Computational Biology, China) </w:t>
      </w:r>
      <w:r w:rsidR="0016175B">
        <w:rPr>
          <w:rFonts w:ascii="Arial" w:hAnsi="Arial" w:cs="Arial"/>
          <w:sz w:val="20"/>
          <w:szCs w:val="20"/>
          <w:lang w:eastAsia="zh-CN"/>
        </w:rPr>
        <w:t>discussed</w:t>
      </w:r>
      <w:r w:rsidR="0016175B" w:rsidRPr="007522DB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12323" w:rsidRPr="007522DB">
        <w:rPr>
          <w:rFonts w:ascii="Arial" w:hAnsi="Arial" w:cs="Arial"/>
          <w:sz w:val="20"/>
          <w:szCs w:val="20"/>
          <w:lang w:eastAsia="zh-CN"/>
        </w:rPr>
        <w:t xml:space="preserve">the species-specific expression of circRNAs from an evolutionary perspective. </w:t>
      </w:r>
      <w:r w:rsidR="0043626A">
        <w:rPr>
          <w:rFonts w:ascii="Arial" w:eastAsia="SimSun" w:hAnsi="Arial" w:cs="Arial"/>
          <w:sz w:val="20"/>
          <w:szCs w:val="20"/>
          <w:lang w:eastAsia="zh-CN"/>
        </w:rPr>
        <w:t>He reported that</w:t>
      </w:r>
      <w:r w:rsidR="009E6A81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EE21C3">
        <w:rPr>
          <w:rFonts w:ascii="Arial" w:eastAsia="SimSun" w:hAnsi="Arial" w:cs="Arial" w:hint="eastAsia"/>
          <w:sz w:val="20"/>
          <w:szCs w:val="20"/>
          <w:lang w:eastAsia="zh-CN"/>
        </w:rPr>
        <w:t>the</w:t>
      </w:r>
      <w:r w:rsidR="00212323" w:rsidRPr="007522DB">
        <w:rPr>
          <w:rFonts w:ascii="Arial" w:hAnsi="Arial" w:cs="Arial"/>
          <w:sz w:val="20"/>
          <w:szCs w:val="20"/>
          <w:lang w:eastAsia="zh-CN"/>
        </w:rPr>
        <w:t xml:space="preserve"> fast-evolved SINEs (short interspersed nuclear repetitive DNA elements), especially </w:t>
      </w:r>
      <w:r w:rsidR="00212323" w:rsidRPr="009E6A81">
        <w:rPr>
          <w:rFonts w:ascii="Arial" w:hAnsi="Arial" w:cs="Arial"/>
          <w:i/>
          <w:sz w:val="20"/>
          <w:szCs w:val="20"/>
          <w:lang w:eastAsia="zh-CN"/>
        </w:rPr>
        <w:t>Alu</w:t>
      </w:r>
      <w:r w:rsidR="00212323" w:rsidRPr="007522DB">
        <w:rPr>
          <w:rFonts w:ascii="Arial" w:hAnsi="Arial" w:cs="Arial"/>
          <w:sz w:val="20"/>
          <w:szCs w:val="20"/>
          <w:lang w:eastAsia="zh-CN"/>
        </w:rPr>
        <w:t xml:space="preserve"> elements in human,</w:t>
      </w:r>
      <w:r w:rsidR="00EE21C3">
        <w:rPr>
          <w:rFonts w:ascii="Arial" w:eastAsia="SimSun" w:hAnsi="Arial" w:cs="Arial" w:hint="eastAsia"/>
          <w:sz w:val="20"/>
          <w:szCs w:val="20"/>
          <w:lang w:eastAsia="zh-CN"/>
        </w:rPr>
        <w:t xml:space="preserve"> play a role</w:t>
      </w:r>
      <w:r w:rsidR="00212323" w:rsidRPr="007522DB">
        <w:rPr>
          <w:rFonts w:ascii="Arial" w:hAnsi="Arial" w:cs="Arial"/>
          <w:sz w:val="20"/>
          <w:szCs w:val="20"/>
          <w:lang w:eastAsia="zh-CN"/>
        </w:rPr>
        <w:t xml:space="preserve"> in the biogenesis of circRNAs. </w:t>
      </w:r>
    </w:p>
    <w:p w14:paraId="037FE743" w14:textId="77777777" w:rsidR="00E7621E" w:rsidRPr="006E341F" w:rsidRDefault="00E7621E" w:rsidP="007522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eastAsia="zh-CN"/>
        </w:rPr>
      </w:pPr>
    </w:p>
    <w:p w14:paraId="5737B8E5" w14:textId="45C74D9A" w:rsidR="004A3678" w:rsidRDefault="001B14AF" w:rsidP="00116D37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RNA editing is a type of post-</w:t>
      </w:r>
      <w:r>
        <w:rPr>
          <w:rFonts w:ascii="Arial" w:hAnsi="Arial" w:cs="Arial"/>
          <w:sz w:val="20"/>
          <w:szCs w:val="20"/>
          <w:lang w:eastAsia="zh-CN"/>
        </w:rPr>
        <w:t>transcriptional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alteration of RNA sequences</w:t>
      </w:r>
      <w:r w:rsidR="008B0F36">
        <w:rPr>
          <w:rFonts w:ascii="Arial" w:hAnsi="Arial" w:cs="Arial"/>
          <w:sz w:val="20"/>
          <w:szCs w:val="20"/>
          <w:lang w:eastAsia="zh-CN"/>
        </w:rPr>
        <w:t>, which could lead to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C06CB9">
        <w:rPr>
          <w:rFonts w:ascii="Arial" w:hAnsi="Arial" w:cs="Arial" w:hint="eastAsia"/>
          <w:sz w:val="20"/>
          <w:szCs w:val="20"/>
          <w:lang w:eastAsia="zh-CN"/>
        </w:rPr>
        <w:t>change</w:t>
      </w:r>
      <w:r w:rsidR="008B0F36">
        <w:rPr>
          <w:rFonts w:ascii="Arial" w:hAnsi="Arial" w:cs="Arial"/>
          <w:sz w:val="20"/>
          <w:szCs w:val="20"/>
          <w:lang w:eastAsia="zh-CN"/>
        </w:rPr>
        <w:t>s in</w:t>
      </w:r>
      <w:r w:rsidR="00C06CB9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8B0F36">
        <w:rPr>
          <w:rFonts w:ascii="Arial" w:hAnsi="Arial" w:cs="Arial"/>
          <w:sz w:val="20"/>
          <w:szCs w:val="20"/>
          <w:lang w:eastAsia="zh-CN"/>
        </w:rPr>
        <w:t>RNA</w:t>
      </w:r>
      <w:r w:rsidR="008B0F36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C06CB9">
        <w:rPr>
          <w:rFonts w:ascii="Arial" w:hAnsi="Arial" w:cs="Arial" w:hint="eastAsia"/>
          <w:sz w:val="20"/>
          <w:szCs w:val="20"/>
          <w:lang w:eastAsia="zh-CN"/>
        </w:rPr>
        <w:t xml:space="preserve">structure or protein products through substitution, deletion or insertion of </w:t>
      </w:r>
      <w:r w:rsidR="00C06CB9">
        <w:rPr>
          <w:rFonts w:ascii="Arial" w:hAnsi="Arial" w:cs="Arial"/>
          <w:sz w:val="20"/>
          <w:szCs w:val="20"/>
          <w:lang w:eastAsia="zh-CN"/>
        </w:rPr>
        <w:t>nucleotides</w:t>
      </w:r>
      <w:r w:rsidR="00C06CB9">
        <w:rPr>
          <w:rFonts w:ascii="Arial" w:hAnsi="Arial" w:cs="Arial" w:hint="eastAsia"/>
          <w:sz w:val="20"/>
          <w:szCs w:val="20"/>
          <w:lang w:eastAsia="zh-CN"/>
        </w:rPr>
        <w:t xml:space="preserve">. </w:t>
      </w:r>
      <w:r w:rsidR="000F1158" w:rsidRPr="000F1158">
        <w:rPr>
          <w:rFonts w:ascii="Arial" w:hAnsi="Arial" w:cs="Arial"/>
          <w:sz w:val="20"/>
          <w:szCs w:val="20"/>
          <w:lang w:eastAsia="zh-CN"/>
        </w:rPr>
        <w:t xml:space="preserve">Han Liang (The University of Texas MD Anderson Cancer Center, USA) reported A-to-I RNA editing on microRNAs and its function in cancer. Through a pan-cancer analysis of TCGA transcriptomic data, Liang and his colleagues identified miR-200b, whose editing level showed distinct patterns of patient survival times from those of the primary miRNA. Specifically, unedited miR-200b served as an inhibitor of epithelial-mesenchymal transition (EMT) and suppressed tumor metastasis. In contrast, with only a single nucleotide modification in the mature region, the edited miR-200b could promote the migration and invasion of cancer cells by </w:t>
      </w:r>
      <w:r w:rsidR="000F1158" w:rsidRPr="000F1158">
        <w:rPr>
          <w:rFonts w:ascii="Arial" w:hAnsi="Arial" w:cs="Arial"/>
          <w:sz w:val="20"/>
          <w:szCs w:val="20"/>
          <w:lang w:eastAsia="zh-CN"/>
        </w:rPr>
        <w:lastRenderedPageBreak/>
        <w:t>retargeting a new set of genes including a key metastatic suppressor, LIFR. This striking example highlights the importance of RNA editing in cancer development.</w:t>
      </w:r>
    </w:p>
    <w:p w14:paraId="2E839C7F" w14:textId="693B8853" w:rsidR="001A12AF" w:rsidRPr="004A3678" w:rsidRDefault="00271CC3" w:rsidP="00116D37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Deciphering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the interactions between different types of RNAs or RNAs and chromatin is a key step to understand </w:t>
      </w:r>
      <w:r>
        <w:rPr>
          <w:rFonts w:ascii="Arial" w:hAnsi="Arial" w:cs="Arial"/>
          <w:sz w:val="20"/>
          <w:szCs w:val="20"/>
          <w:lang w:eastAsia="zh-CN"/>
        </w:rPr>
        <w:t>their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>functions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. </w:t>
      </w:r>
      <w:r w:rsidR="001A12AF">
        <w:rPr>
          <w:rFonts w:ascii="Arial" w:hAnsi="Arial" w:cs="Arial"/>
          <w:sz w:val="20"/>
          <w:szCs w:val="20"/>
          <w:lang w:eastAsia="zh-CN"/>
        </w:rPr>
        <w:t>Sheng Zhong</w:t>
      </w:r>
      <w:r w:rsidR="001A12AF">
        <w:rPr>
          <w:rFonts w:ascii="Arial" w:hAnsi="Arial" w:cs="Arial" w:hint="eastAsia"/>
          <w:sz w:val="20"/>
          <w:szCs w:val="20"/>
          <w:lang w:eastAsia="zh-CN"/>
        </w:rPr>
        <w:t xml:space="preserve"> (</w:t>
      </w:r>
      <w:r w:rsidR="001A12AF">
        <w:rPr>
          <w:rFonts w:ascii="Arial" w:hAnsi="Arial" w:cs="Arial"/>
          <w:sz w:val="20"/>
          <w:szCs w:val="20"/>
          <w:lang w:eastAsia="zh-CN"/>
        </w:rPr>
        <w:t>University of California San Diego</w:t>
      </w:r>
      <w:r w:rsidR="00687957">
        <w:rPr>
          <w:rFonts w:ascii="Arial" w:hAnsi="Arial" w:cs="Arial" w:hint="eastAsia"/>
          <w:sz w:val="20"/>
          <w:szCs w:val="20"/>
          <w:lang w:eastAsia="zh-CN"/>
        </w:rPr>
        <w:t>, USA</w:t>
      </w:r>
      <w:r w:rsidR="001A12AF">
        <w:rPr>
          <w:rFonts w:ascii="Arial" w:hAnsi="Arial" w:cs="Arial" w:hint="eastAsia"/>
          <w:sz w:val="20"/>
          <w:szCs w:val="20"/>
          <w:lang w:eastAsia="zh-CN"/>
        </w:rPr>
        <w:t xml:space="preserve">) reported two techniques, MARIO and MARGI, for massively detecting RNA-RNA and RNA-chromatin interactions </w:t>
      </w:r>
      <w:r w:rsidR="001A12AF" w:rsidRPr="00EF65F5">
        <w:rPr>
          <w:rFonts w:ascii="Arial" w:hAnsi="Arial" w:cs="Arial" w:hint="eastAsia"/>
          <w:i/>
          <w:sz w:val="20"/>
          <w:szCs w:val="20"/>
          <w:lang w:eastAsia="zh-CN"/>
        </w:rPr>
        <w:t>in vivo</w:t>
      </w:r>
      <w:r w:rsidR="001A12AF">
        <w:rPr>
          <w:rFonts w:ascii="Arial" w:hAnsi="Arial" w:cs="Arial" w:hint="eastAsia"/>
          <w:sz w:val="20"/>
          <w:szCs w:val="20"/>
          <w:lang w:eastAsia="zh-CN"/>
        </w:rPr>
        <w:t xml:space="preserve">. </w:t>
      </w:r>
      <w:r w:rsidR="00616499">
        <w:rPr>
          <w:rFonts w:ascii="Arial" w:hAnsi="Arial" w:cs="Arial"/>
          <w:sz w:val="20"/>
          <w:szCs w:val="20"/>
          <w:lang w:eastAsia="zh-CN"/>
        </w:rPr>
        <w:t xml:space="preserve">Zhong also introduced the </w:t>
      </w:r>
      <w:r w:rsidR="00DC0EA2">
        <w:rPr>
          <w:rFonts w:ascii="Arial" w:hAnsi="Arial" w:cs="Arial"/>
          <w:sz w:val="20"/>
          <w:szCs w:val="20"/>
          <w:lang w:eastAsia="zh-CN"/>
        </w:rPr>
        <w:t xml:space="preserve">plans of the 4D Nucleome consortium (www.4dnucleome.org) </w:t>
      </w:r>
      <w:r w:rsidR="00B80F1A">
        <w:rPr>
          <w:rFonts w:ascii="Arial" w:hAnsi="Arial" w:cs="Arial"/>
          <w:sz w:val="20"/>
          <w:szCs w:val="20"/>
          <w:lang w:eastAsia="zh-CN"/>
        </w:rPr>
        <w:t>for revealing</w:t>
      </w:r>
      <w:r w:rsidR="00DC0EA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B80F1A">
        <w:rPr>
          <w:rFonts w:ascii="Arial" w:hAnsi="Arial" w:cs="Arial"/>
          <w:sz w:val="20"/>
          <w:szCs w:val="20"/>
          <w:lang w:eastAsia="zh-CN"/>
        </w:rPr>
        <w:t xml:space="preserve">genome architecture and </w:t>
      </w:r>
      <w:r w:rsidR="00DC0EA2">
        <w:rPr>
          <w:rFonts w:ascii="Arial" w:hAnsi="Arial" w:cs="Arial"/>
          <w:sz w:val="20"/>
          <w:szCs w:val="20"/>
          <w:lang w:eastAsia="zh-CN"/>
        </w:rPr>
        <w:t xml:space="preserve">nuclear organization. </w:t>
      </w:r>
    </w:p>
    <w:p w14:paraId="1E7C5F23" w14:textId="455B15CB" w:rsidR="00116D37" w:rsidRDefault="004E204C" w:rsidP="00116D37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Visualization and analysis of genomic interaction data</w:t>
      </w:r>
      <w:r w:rsidR="00420CC3">
        <w:rPr>
          <w:rFonts w:ascii="Arial" w:hAnsi="Arial" w:cs="Arial" w:hint="eastAsia"/>
          <w:sz w:val="28"/>
          <w:szCs w:val="28"/>
          <w:lang w:eastAsia="zh-CN"/>
        </w:rPr>
        <w:t xml:space="preserve"> </w:t>
      </w:r>
    </w:p>
    <w:p w14:paraId="1AFECFC7" w14:textId="0039BCC6" w:rsidR="00FE443D" w:rsidRPr="008C3FD2" w:rsidRDefault="001025CE" w:rsidP="009E6A81">
      <w:pPr>
        <w:spacing w:after="20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methods and tools have been developed to analyze and present genomic interaction datasets. </w:t>
      </w:r>
      <w:r w:rsidR="00F60D9C">
        <w:rPr>
          <w:rFonts w:ascii="Arial" w:hAnsi="Arial" w:cs="Arial" w:hint="eastAsia"/>
          <w:sz w:val="20"/>
          <w:szCs w:val="20"/>
        </w:rPr>
        <w:t>Yun Li (</w:t>
      </w:r>
      <w:r w:rsidR="00F60D9C" w:rsidRPr="00B437E3">
        <w:rPr>
          <w:rFonts w:ascii="Arial" w:hAnsi="Arial" w:cs="Arial"/>
          <w:sz w:val="20"/>
          <w:szCs w:val="20"/>
        </w:rPr>
        <w:t>University of North Carolina, Chapel Hill</w:t>
      </w:r>
      <w:r w:rsidR="00F60D9C">
        <w:rPr>
          <w:rFonts w:ascii="Arial" w:hAnsi="Arial" w:cs="Arial" w:hint="eastAsia"/>
          <w:sz w:val="20"/>
          <w:szCs w:val="20"/>
        </w:rPr>
        <w:t>)</w:t>
      </w:r>
      <w:r w:rsidR="006368B4">
        <w:rPr>
          <w:rFonts w:ascii="Arial" w:hAnsi="Arial" w:cs="Arial" w:hint="eastAsia"/>
          <w:sz w:val="20"/>
          <w:szCs w:val="20"/>
        </w:rPr>
        <w:t xml:space="preserve"> proposed HUGI</w:t>
      </w:r>
      <w:r w:rsidR="00B437E3">
        <w:rPr>
          <w:rFonts w:ascii="Arial" w:hAnsi="Arial" w:cs="Arial" w:hint="eastAsia"/>
          <w:sz w:val="20"/>
          <w:szCs w:val="20"/>
        </w:rPr>
        <w:t>n</w:t>
      </w:r>
      <w:r w:rsidR="009053A4">
        <w:rPr>
          <w:rFonts w:ascii="Arial" w:hAnsi="Arial" w:cs="Arial" w:hint="eastAsia"/>
          <w:sz w:val="20"/>
          <w:szCs w:val="20"/>
        </w:rPr>
        <w:t xml:space="preserve"> (</w:t>
      </w:r>
      <w:r w:rsidR="009053A4" w:rsidRPr="009053A4">
        <w:rPr>
          <w:rFonts w:ascii="Arial" w:hAnsi="Arial" w:cs="Arial"/>
          <w:sz w:val="20"/>
          <w:szCs w:val="20"/>
        </w:rPr>
        <w:t>http://yunliweb.its.unc.edu/HUGIn/</w:t>
      </w:r>
      <w:r w:rsidR="009053A4">
        <w:rPr>
          <w:rFonts w:ascii="Arial" w:hAnsi="Arial" w:cs="Arial" w:hint="eastAsia"/>
          <w:sz w:val="20"/>
          <w:szCs w:val="20"/>
        </w:rPr>
        <w:t>)</w:t>
      </w:r>
      <w:r w:rsidR="00B437E3">
        <w:rPr>
          <w:rFonts w:ascii="Arial" w:hAnsi="Arial" w:cs="Arial" w:hint="eastAsia"/>
          <w:sz w:val="20"/>
          <w:szCs w:val="20"/>
        </w:rPr>
        <w:t xml:space="preserve">, </w:t>
      </w:r>
      <w:r w:rsidR="006368B4">
        <w:rPr>
          <w:rFonts w:ascii="Arial" w:hAnsi="Arial" w:cs="Arial"/>
          <w:sz w:val="20"/>
          <w:szCs w:val="20"/>
        </w:rPr>
        <w:t xml:space="preserve">a </w:t>
      </w:r>
      <w:r w:rsidR="00547C2B">
        <w:rPr>
          <w:rFonts w:ascii="Arial" w:hAnsi="Arial" w:cs="Arial"/>
          <w:sz w:val="20"/>
          <w:szCs w:val="20"/>
        </w:rPr>
        <w:t xml:space="preserve">unified </w:t>
      </w:r>
      <w:r w:rsidR="006368B4">
        <w:rPr>
          <w:rFonts w:ascii="Arial" w:hAnsi="Arial" w:cs="Arial"/>
          <w:sz w:val="20"/>
          <w:szCs w:val="20"/>
        </w:rPr>
        <w:t>web browser for visualizing</w:t>
      </w:r>
      <w:r w:rsidR="00547C2B">
        <w:rPr>
          <w:rFonts w:ascii="Arial" w:hAnsi="Arial" w:cs="Arial"/>
          <w:sz w:val="20"/>
          <w:szCs w:val="20"/>
        </w:rPr>
        <w:t xml:space="preserve"> and annotating Hi-C data from human primary tissues and cell lines</w:t>
      </w:r>
      <w:r w:rsidR="00B437E3">
        <w:rPr>
          <w:rFonts w:ascii="Arial" w:hAnsi="Arial" w:cs="Arial" w:hint="eastAsia"/>
          <w:sz w:val="20"/>
          <w:szCs w:val="20"/>
        </w:rPr>
        <w:t>.</w:t>
      </w:r>
      <w:r w:rsidR="00545C52">
        <w:rPr>
          <w:rFonts w:ascii="Arial" w:hAnsi="Arial" w:cs="Arial" w:hint="eastAsia"/>
          <w:sz w:val="20"/>
          <w:szCs w:val="20"/>
        </w:rPr>
        <w:t xml:space="preserve"> </w:t>
      </w:r>
      <w:r w:rsidR="00326571">
        <w:rPr>
          <w:rFonts w:ascii="Arial" w:hAnsi="Arial" w:cs="Arial" w:hint="eastAsia"/>
          <w:sz w:val="20"/>
          <w:szCs w:val="20"/>
        </w:rPr>
        <w:t xml:space="preserve">Zhihua Zhang </w:t>
      </w:r>
      <w:r w:rsidR="00777980">
        <w:rPr>
          <w:rFonts w:ascii="Arial" w:hAnsi="Arial" w:cs="Arial" w:hint="eastAsia"/>
          <w:sz w:val="20"/>
          <w:szCs w:val="20"/>
        </w:rPr>
        <w:t>(</w:t>
      </w:r>
      <w:r w:rsidR="00777980" w:rsidRPr="00545C52">
        <w:rPr>
          <w:rFonts w:ascii="Arial" w:hAnsi="Arial" w:cs="Arial"/>
          <w:sz w:val="20"/>
          <w:szCs w:val="20"/>
        </w:rPr>
        <w:t xml:space="preserve">Beijing Institute of Genomics, </w:t>
      </w:r>
      <w:r w:rsidR="00777980">
        <w:rPr>
          <w:rFonts w:ascii="Arial" w:hAnsi="Arial" w:cs="Arial" w:hint="eastAsia"/>
          <w:sz w:val="20"/>
          <w:szCs w:val="20"/>
        </w:rPr>
        <w:t xml:space="preserve">CAS, China) </w:t>
      </w:r>
      <w:r w:rsidR="00326571">
        <w:rPr>
          <w:rFonts w:ascii="Arial" w:hAnsi="Arial" w:cs="Arial" w:hint="eastAsia"/>
          <w:sz w:val="20"/>
          <w:szCs w:val="20"/>
        </w:rPr>
        <w:t xml:space="preserve">proposed </w:t>
      </w:r>
      <w:r w:rsidR="00341AA5">
        <w:rPr>
          <w:rFonts w:ascii="Arial" w:hAnsi="Arial" w:cs="Arial"/>
          <w:sz w:val="20"/>
          <w:szCs w:val="20"/>
        </w:rPr>
        <w:t xml:space="preserve">a new 3D genome visualization tool, </w:t>
      </w:r>
      <w:r w:rsidR="00326571">
        <w:rPr>
          <w:rFonts w:ascii="Arial" w:hAnsi="Arial" w:cs="Arial" w:hint="eastAsia"/>
          <w:sz w:val="20"/>
          <w:szCs w:val="20"/>
        </w:rPr>
        <w:t>Delta</w:t>
      </w:r>
      <w:r w:rsidR="00341AA5">
        <w:rPr>
          <w:rFonts w:ascii="Arial" w:hAnsi="Arial" w:cs="Arial"/>
          <w:sz w:val="20"/>
          <w:szCs w:val="20"/>
        </w:rPr>
        <w:t xml:space="preserve">, and a new method </w:t>
      </w:r>
      <w:r w:rsidR="00326571">
        <w:rPr>
          <w:rFonts w:ascii="Arial" w:hAnsi="Arial" w:cs="Arial" w:hint="eastAsia"/>
          <w:sz w:val="20"/>
          <w:szCs w:val="20"/>
        </w:rPr>
        <w:t>DeDoc</w:t>
      </w:r>
      <w:r w:rsidR="00341AA5">
        <w:rPr>
          <w:rFonts w:ascii="Arial" w:hAnsi="Arial" w:cs="Arial"/>
          <w:sz w:val="20"/>
          <w:szCs w:val="20"/>
        </w:rPr>
        <w:t xml:space="preserve"> </w:t>
      </w:r>
      <w:r w:rsidR="00326571">
        <w:rPr>
          <w:rFonts w:ascii="Arial" w:hAnsi="Arial" w:cs="Arial" w:hint="eastAsia"/>
          <w:sz w:val="20"/>
          <w:szCs w:val="20"/>
        </w:rPr>
        <w:t xml:space="preserve">for </w:t>
      </w:r>
      <w:r w:rsidR="000B28DF">
        <w:rPr>
          <w:rFonts w:ascii="Arial" w:hAnsi="Arial" w:cs="Arial"/>
          <w:sz w:val="20"/>
          <w:szCs w:val="20"/>
        </w:rPr>
        <w:t>topological</w:t>
      </w:r>
      <w:r w:rsidR="000B28DF">
        <w:rPr>
          <w:rFonts w:ascii="Arial" w:hAnsi="Arial" w:cs="Arial" w:hint="eastAsia"/>
          <w:sz w:val="20"/>
          <w:szCs w:val="20"/>
        </w:rPr>
        <w:t xml:space="preserve">ly associated domain </w:t>
      </w:r>
      <w:r w:rsidR="00326571">
        <w:rPr>
          <w:rFonts w:ascii="Arial" w:hAnsi="Arial" w:cs="Arial" w:hint="eastAsia"/>
          <w:sz w:val="20"/>
          <w:szCs w:val="20"/>
        </w:rPr>
        <w:t>(</w:t>
      </w:r>
      <w:r w:rsidR="000B28DF">
        <w:rPr>
          <w:rFonts w:ascii="Arial" w:hAnsi="Arial" w:cs="Arial" w:hint="eastAsia"/>
          <w:sz w:val="20"/>
          <w:szCs w:val="20"/>
        </w:rPr>
        <w:t>TAD</w:t>
      </w:r>
      <w:r w:rsidR="00326571">
        <w:rPr>
          <w:rFonts w:ascii="Arial" w:hAnsi="Arial" w:cs="Arial" w:hint="eastAsia"/>
          <w:sz w:val="20"/>
          <w:szCs w:val="20"/>
        </w:rPr>
        <w:t xml:space="preserve">) calling through merge and combine </w:t>
      </w:r>
      <w:r w:rsidR="00AA0A13">
        <w:rPr>
          <w:rFonts w:ascii="Arial" w:hAnsi="Arial" w:cs="Arial" w:hint="eastAsia"/>
          <w:sz w:val="20"/>
          <w:szCs w:val="20"/>
        </w:rPr>
        <w:t xml:space="preserve">the structural coding tree. </w:t>
      </w:r>
      <w:r w:rsidR="00175416">
        <w:rPr>
          <w:rFonts w:ascii="Arial" w:hAnsi="Arial" w:cs="Arial"/>
          <w:sz w:val="20"/>
          <w:szCs w:val="20"/>
        </w:rPr>
        <w:t>Notably</w:t>
      </w:r>
      <w:r w:rsidR="00175416">
        <w:rPr>
          <w:rFonts w:ascii="Arial" w:hAnsi="Arial" w:cs="Arial" w:hint="eastAsia"/>
          <w:sz w:val="20"/>
          <w:szCs w:val="20"/>
        </w:rPr>
        <w:t xml:space="preserve">, </w:t>
      </w:r>
      <w:r w:rsidR="00AA0A13">
        <w:rPr>
          <w:rFonts w:ascii="Arial" w:hAnsi="Arial" w:cs="Arial" w:hint="eastAsia"/>
          <w:sz w:val="20"/>
          <w:szCs w:val="20"/>
        </w:rPr>
        <w:t>DeDoc could stably detect</w:t>
      </w:r>
      <w:r w:rsidR="000B28DF">
        <w:rPr>
          <w:rFonts w:ascii="Arial" w:hAnsi="Arial" w:cs="Arial" w:hint="eastAsia"/>
          <w:sz w:val="20"/>
          <w:szCs w:val="20"/>
        </w:rPr>
        <w:t xml:space="preserve"> </w:t>
      </w:r>
      <w:r w:rsidR="00AA0A13">
        <w:rPr>
          <w:rFonts w:ascii="Arial" w:hAnsi="Arial" w:cs="Arial" w:hint="eastAsia"/>
          <w:sz w:val="20"/>
          <w:szCs w:val="20"/>
        </w:rPr>
        <w:t xml:space="preserve">TAD with a few single cell Hi-C data. </w:t>
      </w:r>
    </w:p>
    <w:p w14:paraId="16656BD7" w14:textId="19A65884" w:rsidR="00E6010D" w:rsidRDefault="0010554F" w:rsidP="008B1D77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 xml:space="preserve">Another </w:t>
      </w:r>
      <w:r w:rsidR="001025CE">
        <w:rPr>
          <w:rFonts w:ascii="Arial" w:hAnsi="Arial" w:cs="Arial"/>
          <w:sz w:val="20"/>
          <w:szCs w:val="20"/>
          <w:lang w:eastAsia="zh-CN"/>
        </w:rPr>
        <w:t>common</w:t>
      </w:r>
      <w:r w:rsidR="001025CE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2A2763">
        <w:rPr>
          <w:rFonts w:ascii="Arial" w:hAnsi="Arial" w:cs="Arial" w:hint="eastAsia"/>
          <w:sz w:val="20"/>
          <w:szCs w:val="20"/>
          <w:lang w:eastAsia="zh-CN"/>
        </w:rPr>
        <w:t xml:space="preserve">task </w:t>
      </w:r>
      <w:r w:rsidR="001025CE">
        <w:rPr>
          <w:rFonts w:ascii="Arial" w:hAnsi="Arial" w:cs="Arial"/>
          <w:sz w:val="20"/>
          <w:szCs w:val="20"/>
          <w:lang w:eastAsia="zh-CN"/>
        </w:rPr>
        <w:t>for analyses of genomic interaction data</w:t>
      </w:r>
      <w:r w:rsidR="002A2763">
        <w:rPr>
          <w:rFonts w:ascii="Arial" w:hAnsi="Arial" w:cs="Arial" w:hint="eastAsia"/>
          <w:sz w:val="20"/>
          <w:szCs w:val="20"/>
          <w:lang w:eastAsia="zh-CN"/>
        </w:rPr>
        <w:t xml:space="preserve"> is to identify long-range genomic interactions. </w:t>
      </w:r>
      <w:r w:rsidR="00FE443D" w:rsidRPr="00FE443D">
        <w:rPr>
          <w:rFonts w:ascii="Arial" w:hAnsi="Arial" w:cs="Arial" w:hint="eastAsia"/>
          <w:sz w:val="20"/>
          <w:szCs w:val="20"/>
          <w:lang w:eastAsia="zh-CN"/>
        </w:rPr>
        <w:t>Jian Ma</w:t>
      </w:r>
      <w:r w:rsidR="00FE443D">
        <w:rPr>
          <w:rFonts w:ascii="Arial" w:hAnsi="Arial" w:cs="Arial" w:hint="eastAsia"/>
          <w:sz w:val="20"/>
          <w:szCs w:val="20"/>
          <w:lang w:eastAsia="zh-CN"/>
        </w:rPr>
        <w:t xml:space="preserve"> (</w:t>
      </w:r>
      <w:r w:rsidR="00FE443D" w:rsidRPr="00FE443D">
        <w:rPr>
          <w:rFonts w:ascii="Arial" w:hAnsi="Arial" w:cs="Arial"/>
          <w:sz w:val="20"/>
          <w:szCs w:val="20"/>
          <w:lang w:eastAsia="zh-CN"/>
        </w:rPr>
        <w:t>School of Computer Science</w:t>
      </w:r>
      <w:r w:rsidR="00FE443D">
        <w:rPr>
          <w:rFonts w:ascii="Arial" w:hAnsi="Arial" w:cs="Arial" w:hint="eastAsia"/>
          <w:sz w:val="20"/>
          <w:szCs w:val="20"/>
          <w:lang w:eastAsia="zh-CN"/>
        </w:rPr>
        <w:t>,</w:t>
      </w:r>
      <w:r w:rsidR="00FE443D" w:rsidRPr="00FE443D">
        <w:rPr>
          <w:rFonts w:ascii="Arial" w:hAnsi="Arial" w:cs="Arial"/>
          <w:sz w:val="20"/>
          <w:szCs w:val="20"/>
          <w:lang w:eastAsia="zh-CN"/>
        </w:rPr>
        <w:t xml:space="preserve"> Carnegie Mellon University,</w:t>
      </w:r>
      <w:r w:rsidR="00FE443D">
        <w:rPr>
          <w:rFonts w:ascii="Arial" w:hAnsi="Arial" w:cs="Arial" w:hint="eastAsia"/>
          <w:sz w:val="20"/>
          <w:szCs w:val="20"/>
          <w:lang w:eastAsia="zh-CN"/>
        </w:rPr>
        <w:t xml:space="preserve"> USA) </w:t>
      </w:r>
      <w:r w:rsidR="00701827">
        <w:rPr>
          <w:rFonts w:ascii="Arial" w:eastAsia="SimSun" w:hAnsi="Arial" w:cs="Arial" w:hint="eastAsia"/>
          <w:sz w:val="20"/>
          <w:szCs w:val="20"/>
          <w:lang w:eastAsia="zh-CN"/>
        </w:rPr>
        <w:t>presented</w:t>
      </w:r>
      <w:r w:rsidR="00701827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702B8F">
        <w:rPr>
          <w:rFonts w:ascii="Arial" w:hAnsi="Arial" w:cs="Arial" w:hint="eastAsia"/>
          <w:sz w:val="20"/>
          <w:szCs w:val="20"/>
          <w:lang w:eastAsia="zh-CN"/>
        </w:rPr>
        <w:t xml:space="preserve">PEP to predict </w:t>
      </w:r>
      <w:r w:rsidR="00702B8F">
        <w:rPr>
          <w:rFonts w:ascii="Arial" w:hAnsi="Arial" w:cs="Arial"/>
          <w:sz w:val="20"/>
          <w:szCs w:val="20"/>
          <w:lang w:eastAsia="zh-CN"/>
        </w:rPr>
        <w:t>enhancer</w:t>
      </w:r>
      <w:r w:rsidR="00702B8F">
        <w:rPr>
          <w:rFonts w:ascii="Arial" w:hAnsi="Arial" w:cs="Arial" w:hint="eastAsia"/>
          <w:sz w:val="20"/>
          <w:szCs w:val="20"/>
          <w:lang w:eastAsia="zh-CN"/>
        </w:rPr>
        <w:t xml:space="preserve">-promoter interactions </w:t>
      </w:r>
      <w:r>
        <w:rPr>
          <w:rFonts w:ascii="Arial" w:hAnsi="Arial" w:cs="Arial" w:hint="eastAsia"/>
          <w:sz w:val="20"/>
          <w:szCs w:val="20"/>
          <w:lang w:eastAsia="zh-CN"/>
        </w:rPr>
        <w:t>using</w:t>
      </w:r>
      <w:r w:rsidR="00702B8F">
        <w:rPr>
          <w:rFonts w:ascii="Arial" w:hAnsi="Arial" w:cs="Arial" w:hint="eastAsia"/>
          <w:sz w:val="20"/>
          <w:szCs w:val="20"/>
          <w:lang w:eastAsia="zh-CN"/>
        </w:rPr>
        <w:t xml:space="preserve"> only sequence-based features. </w:t>
      </w:r>
    </w:p>
    <w:p w14:paraId="28B4F68F" w14:textId="55888DF4" w:rsidR="00271B97" w:rsidRPr="00116D37" w:rsidRDefault="00CC7DC5" w:rsidP="00271B97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 xml:space="preserve">Genome evolution, adaption, and personal variations </w:t>
      </w:r>
    </w:p>
    <w:p w14:paraId="1CC12A7F" w14:textId="77777777" w:rsidR="00B80F1A" w:rsidRPr="009E6A81" w:rsidRDefault="00B80F1A" w:rsidP="00B80F1A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 w:rsidRPr="00D815E6">
        <w:rPr>
          <w:rFonts w:ascii="Arial" w:hAnsi="Arial" w:cs="Arial"/>
          <w:sz w:val="20"/>
          <w:szCs w:val="20"/>
        </w:rPr>
        <w:t xml:space="preserve">Wenfeng Qian (Institute of Genetics and Developmental Biology, CAS, China) discussed the relationship between </w:t>
      </w:r>
      <w:r w:rsidRPr="00D815E6">
        <w:rPr>
          <w:rFonts w:ascii="Arial" w:hAnsi="Arial" w:cs="Arial"/>
          <w:sz w:val="20"/>
          <w:szCs w:val="20"/>
          <w:lang w:eastAsia="zh-CN"/>
        </w:rPr>
        <w:t xml:space="preserve">genetic interactions (epistasis) and the eukaryotic gene order on a chromosome. </w:t>
      </w:r>
      <w:r w:rsidRPr="00EB4A61">
        <w:rPr>
          <w:rFonts w:ascii="Arial" w:hAnsi="Arial" w:cs="Arial"/>
          <w:sz w:val="20"/>
          <w:szCs w:val="20"/>
          <w:lang w:eastAsia="zh-CN"/>
        </w:rPr>
        <w:t xml:space="preserve">By </w:t>
      </w:r>
      <w:r w:rsidRPr="001659F0">
        <w:rPr>
          <w:rFonts w:ascii="Arial" w:hAnsi="Arial" w:cs="Arial"/>
          <w:sz w:val="20"/>
          <w:szCs w:val="20"/>
          <w:lang w:eastAsia="zh-CN"/>
        </w:rPr>
        <w:t>extending population genetics theories</w:t>
      </w:r>
      <w:r w:rsidRPr="00EB4A61">
        <w:rPr>
          <w:rFonts w:ascii="Arial" w:hAnsi="Arial" w:cs="Arial"/>
          <w:sz w:val="20"/>
          <w:szCs w:val="20"/>
          <w:lang w:eastAsia="zh-CN"/>
        </w:rPr>
        <w:t>,</w:t>
      </w:r>
      <w:r w:rsidRPr="001659F0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EB4A61">
        <w:rPr>
          <w:rFonts w:ascii="Arial" w:hAnsi="Arial" w:cs="Arial"/>
          <w:sz w:val="20"/>
          <w:szCs w:val="20"/>
          <w:lang w:eastAsia="zh-CN"/>
        </w:rPr>
        <w:t>Qian</w:t>
      </w:r>
      <w:r w:rsidRPr="001659F0">
        <w:rPr>
          <w:rFonts w:ascii="Arial" w:hAnsi="Arial" w:cs="Arial"/>
          <w:sz w:val="20"/>
          <w:szCs w:val="20"/>
          <w:lang w:eastAsia="zh-CN"/>
        </w:rPr>
        <w:t xml:space="preserve"> proposed a hypothesis that genetic interaction networks could drive the evolution of gene order. </w:t>
      </w:r>
      <w:r w:rsidRPr="009E6A81">
        <w:rPr>
          <w:rFonts w:ascii="Arial" w:hAnsi="Arial" w:cs="Arial"/>
          <w:sz w:val="20"/>
          <w:szCs w:val="20"/>
          <w:lang w:eastAsia="zh-CN"/>
        </w:rPr>
        <w:t xml:space="preserve">In support of </w:t>
      </w:r>
      <w:r>
        <w:rPr>
          <w:rFonts w:ascii="Arial" w:hAnsi="Arial" w:cs="Arial" w:hint="eastAsia"/>
          <w:sz w:val="20"/>
          <w:szCs w:val="20"/>
          <w:lang w:eastAsia="zh-CN"/>
        </w:rPr>
        <w:t>his</w:t>
      </w:r>
      <w:r w:rsidRPr="009E6A81">
        <w:rPr>
          <w:rFonts w:ascii="Arial" w:hAnsi="Arial" w:cs="Arial"/>
          <w:sz w:val="20"/>
          <w:szCs w:val="20"/>
          <w:lang w:eastAsia="zh-CN"/>
        </w:rPr>
        <w:t xml:space="preserve"> hypothesis, an anti-correlation between epistasis and gene distance was indeed observed with the analysis of the global genetic interaction network published recently in the budding yeast, partially because </w:t>
      </w:r>
      <w:r w:rsidRPr="009E6A81">
        <w:rPr>
          <w:rFonts w:ascii="Arial" w:hAnsi="Arial" w:cs="Arial"/>
          <w:sz w:val="20"/>
          <w:szCs w:val="20"/>
          <w:lang w:eastAsia="zh-CN"/>
        </w:rPr>
        <w:lastRenderedPageBreak/>
        <w:t>genes exhibiting positive epistasis tend to translocate close to each other on a chromosome during evolution.</w:t>
      </w:r>
    </w:p>
    <w:p w14:paraId="416391EF" w14:textId="1113BC5A" w:rsidR="00271B97" w:rsidRDefault="00271B97" w:rsidP="00271B97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 xml:space="preserve">Two speakers investigated the </w:t>
      </w:r>
      <w:r>
        <w:rPr>
          <w:rFonts w:ascii="Arial" w:hAnsi="Arial" w:cs="Arial"/>
          <w:sz w:val="20"/>
          <w:szCs w:val="20"/>
          <w:lang w:eastAsia="zh-CN"/>
        </w:rPr>
        <w:t>genetic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basis of high altitude adaptation (HAA) for human and mastiff in </w:t>
      </w:r>
      <w:r w:rsidRPr="00500A57">
        <w:rPr>
          <w:rFonts w:ascii="Arial" w:hAnsi="Arial" w:cs="Arial"/>
          <w:sz w:val="20"/>
          <w:szCs w:val="20"/>
          <w:lang w:eastAsia="zh-CN"/>
        </w:rPr>
        <w:t>Tibet Plateau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through genome wide association study. </w:t>
      </w:r>
      <w:r w:rsidR="00F95C39">
        <w:rPr>
          <w:rFonts w:ascii="Arial" w:hAnsi="Arial" w:cs="Arial" w:hint="eastAsia"/>
          <w:sz w:val="20"/>
          <w:szCs w:val="20"/>
          <w:lang w:eastAsia="zh-CN"/>
        </w:rPr>
        <w:t xml:space="preserve">Shuhua Xu </w:t>
      </w:r>
      <w:r w:rsidR="00F95C39">
        <w:rPr>
          <w:rFonts w:ascii="Arial" w:hAnsi="Arial" w:cs="Arial"/>
          <w:sz w:val="20"/>
          <w:szCs w:val="20"/>
          <w:lang w:eastAsia="zh-CN"/>
        </w:rPr>
        <w:t>(</w:t>
      </w:r>
      <w:r w:rsidR="00F95C39" w:rsidRPr="00A615D9">
        <w:rPr>
          <w:rFonts w:ascii="Arial" w:hAnsi="Arial" w:cs="Arial"/>
          <w:sz w:val="20"/>
          <w:szCs w:val="20"/>
          <w:lang w:eastAsia="zh-CN"/>
        </w:rPr>
        <w:t>CAS-MPG Partner Insti</w:t>
      </w:r>
      <w:r w:rsidR="00F95C39">
        <w:rPr>
          <w:rFonts w:ascii="Arial" w:hAnsi="Arial" w:cs="Arial"/>
          <w:sz w:val="20"/>
          <w:szCs w:val="20"/>
          <w:lang w:eastAsia="zh-CN"/>
        </w:rPr>
        <w:t>tute for Computational Biology, China)</w:t>
      </w:r>
      <w:r w:rsidR="00F95C39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2759EC">
        <w:rPr>
          <w:rFonts w:ascii="Arial" w:hAnsi="Arial" w:cs="Arial" w:hint="eastAsia"/>
          <w:sz w:val="20"/>
          <w:szCs w:val="20"/>
          <w:lang w:eastAsia="zh-CN"/>
        </w:rPr>
        <w:t xml:space="preserve">investigated the genetic origin </w:t>
      </w:r>
      <w:r w:rsidR="00F934AF">
        <w:rPr>
          <w:rFonts w:ascii="Arial" w:hAnsi="Arial" w:cs="Arial" w:hint="eastAsia"/>
          <w:sz w:val="20"/>
          <w:szCs w:val="20"/>
          <w:lang w:eastAsia="zh-CN"/>
        </w:rPr>
        <w:t>of</w:t>
      </w:r>
      <w:r w:rsidR="002759EC">
        <w:rPr>
          <w:rFonts w:ascii="Arial" w:hAnsi="Arial" w:cs="Arial" w:hint="eastAsia"/>
          <w:sz w:val="20"/>
          <w:szCs w:val="20"/>
          <w:lang w:eastAsia="zh-CN"/>
        </w:rPr>
        <w:t xml:space="preserve"> high altitude adaption </w:t>
      </w:r>
      <w:r w:rsidR="00F934AF">
        <w:rPr>
          <w:rFonts w:ascii="Arial" w:hAnsi="Arial" w:cs="Arial" w:hint="eastAsia"/>
          <w:sz w:val="20"/>
          <w:szCs w:val="20"/>
          <w:lang w:eastAsia="zh-CN"/>
        </w:rPr>
        <w:t>in</w:t>
      </w:r>
      <w:r w:rsidR="002759EC">
        <w:rPr>
          <w:rFonts w:ascii="Arial" w:hAnsi="Arial" w:cs="Arial" w:hint="eastAsia"/>
          <w:sz w:val="20"/>
          <w:szCs w:val="20"/>
          <w:lang w:eastAsia="zh-CN"/>
        </w:rPr>
        <w:t xml:space="preserve"> Tibetans using deep-sequenced whole genome data. </w:t>
      </w:r>
      <w:r w:rsidR="006971A5">
        <w:rPr>
          <w:rFonts w:ascii="Arial" w:hAnsi="Arial" w:cs="Arial" w:hint="eastAsia"/>
          <w:sz w:val="20"/>
          <w:szCs w:val="20"/>
          <w:lang w:eastAsia="zh-CN"/>
        </w:rPr>
        <w:t xml:space="preserve">Using </w:t>
      </w:r>
      <w:r w:rsidR="006971A5" w:rsidRPr="0017078A">
        <w:rPr>
          <w:rFonts w:ascii="Arial" w:hAnsi="Arial" w:cs="Arial"/>
          <w:sz w:val="20"/>
          <w:szCs w:val="20"/>
          <w:lang w:eastAsia="zh-CN"/>
        </w:rPr>
        <w:t>ArchaicSeeker</w:t>
      </w:r>
      <w:r w:rsidR="006971A5">
        <w:rPr>
          <w:rFonts w:ascii="Arial" w:hAnsi="Arial" w:cs="Arial" w:hint="eastAsia"/>
          <w:sz w:val="20"/>
          <w:szCs w:val="20"/>
          <w:lang w:eastAsia="zh-CN"/>
        </w:rPr>
        <w:t xml:space="preserve"> developed by their own group, </w:t>
      </w:r>
      <w:r w:rsidR="003644C1">
        <w:rPr>
          <w:rFonts w:ascii="Arial" w:hAnsi="Arial" w:cs="Arial" w:hint="eastAsia"/>
          <w:sz w:val="20"/>
          <w:szCs w:val="20"/>
          <w:lang w:eastAsia="zh-CN"/>
        </w:rPr>
        <w:t xml:space="preserve">he </w:t>
      </w:r>
      <w:r w:rsidR="006971A5">
        <w:rPr>
          <w:rFonts w:ascii="Arial" w:hAnsi="Arial" w:cs="Arial" w:hint="eastAsia"/>
          <w:sz w:val="20"/>
          <w:szCs w:val="20"/>
          <w:lang w:eastAsia="zh-CN"/>
        </w:rPr>
        <w:t>suggest</w:t>
      </w:r>
      <w:r w:rsidR="00F8156D">
        <w:rPr>
          <w:rFonts w:ascii="Arial" w:hAnsi="Arial" w:cs="Arial" w:hint="eastAsia"/>
          <w:sz w:val="20"/>
          <w:szCs w:val="20"/>
          <w:lang w:eastAsia="zh-CN"/>
        </w:rPr>
        <w:t>ed</w:t>
      </w:r>
      <w:r w:rsidR="006971A5">
        <w:rPr>
          <w:rFonts w:ascii="Arial" w:hAnsi="Arial" w:cs="Arial" w:hint="eastAsia"/>
          <w:sz w:val="20"/>
          <w:szCs w:val="20"/>
          <w:lang w:eastAsia="zh-CN"/>
        </w:rPr>
        <w:t xml:space="preserve"> that Tibetans are </w:t>
      </w:r>
      <w:r w:rsidR="006971A5">
        <w:rPr>
          <w:rFonts w:ascii="Arial" w:hAnsi="Arial" w:cs="Arial"/>
          <w:sz w:val="20"/>
          <w:szCs w:val="20"/>
          <w:lang w:eastAsia="zh-CN"/>
        </w:rPr>
        <w:t>admixture</w:t>
      </w:r>
      <w:r w:rsidR="006971A5">
        <w:rPr>
          <w:rFonts w:ascii="Arial" w:hAnsi="Arial" w:cs="Arial" w:hint="eastAsia"/>
          <w:sz w:val="20"/>
          <w:szCs w:val="20"/>
          <w:lang w:eastAsia="zh-CN"/>
        </w:rPr>
        <w:t xml:space="preserve"> of </w:t>
      </w:r>
      <w:r w:rsidR="006971A5">
        <w:rPr>
          <w:rFonts w:ascii="Arial" w:hAnsi="Arial" w:cs="Arial"/>
          <w:sz w:val="20"/>
          <w:szCs w:val="20"/>
          <w:lang w:eastAsia="zh-CN"/>
        </w:rPr>
        <w:t>multiple</w:t>
      </w:r>
      <w:r w:rsidR="006971A5">
        <w:rPr>
          <w:rFonts w:ascii="Arial" w:hAnsi="Arial" w:cs="Arial" w:hint="eastAsia"/>
          <w:sz w:val="20"/>
          <w:szCs w:val="20"/>
          <w:lang w:eastAsia="zh-CN"/>
        </w:rPr>
        <w:t xml:space="preserve"> populations</w:t>
      </w:r>
      <w:r w:rsidR="0043449D">
        <w:rPr>
          <w:rFonts w:ascii="Arial" w:hAnsi="Arial" w:cs="Arial" w:hint="eastAsia"/>
          <w:sz w:val="20"/>
          <w:szCs w:val="20"/>
          <w:lang w:eastAsia="zh-CN"/>
        </w:rPr>
        <w:t xml:space="preserve"> and </w:t>
      </w:r>
      <w:r w:rsidR="00A615B3" w:rsidRPr="00A615B3">
        <w:rPr>
          <w:rFonts w:ascii="Arial" w:hAnsi="Arial" w:cs="Arial"/>
          <w:sz w:val="20"/>
          <w:szCs w:val="20"/>
          <w:lang w:eastAsia="zh-CN"/>
        </w:rPr>
        <w:t>derived their ancestry from both archaic and modern human groups</w:t>
      </w:r>
      <w:r w:rsidR="0043449D">
        <w:rPr>
          <w:rFonts w:ascii="Arial" w:hAnsi="Arial" w:cs="Arial" w:hint="eastAsia"/>
          <w:sz w:val="20"/>
          <w:szCs w:val="20"/>
          <w:lang w:eastAsia="zh-CN"/>
        </w:rPr>
        <w:t xml:space="preserve">. </w:t>
      </w:r>
      <w:r w:rsidR="003644C1">
        <w:rPr>
          <w:rFonts w:ascii="Arial" w:hAnsi="Arial" w:cs="Arial" w:hint="eastAsia"/>
          <w:sz w:val="20"/>
          <w:szCs w:val="20"/>
          <w:lang w:eastAsia="zh-CN"/>
        </w:rPr>
        <w:t xml:space="preserve">Xu </w:t>
      </w:r>
      <w:r w:rsidR="0043449D">
        <w:rPr>
          <w:rFonts w:ascii="Arial" w:hAnsi="Arial" w:cs="Arial" w:hint="eastAsia"/>
          <w:sz w:val="20"/>
          <w:szCs w:val="20"/>
          <w:lang w:eastAsia="zh-CN"/>
        </w:rPr>
        <w:t xml:space="preserve">also proposed a </w:t>
      </w:r>
      <w:r w:rsidR="0043449D">
        <w:rPr>
          <w:rFonts w:ascii="Arial" w:hAnsi="Arial" w:cs="Arial"/>
          <w:sz w:val="20"/>
          <w:szCs w:val="20"/>
          <w:lang w:eastAsia="zh-CN"/>
        </w:rPr>
        <w:t>“</w:t>
      </w:r>
      <w:r w:rsidR="0043449D">
        <w:rPr>
          <w:rFonts w:ascii="Arial" w:hAnsi="Arial" w:cs="Arial" w:hint="eastAsia"/>
          <w:sz w:val="20"/>
          <w:szCs w:val="20"/>
          <w:lang w:eastAsia="zh-CN"/>
        </w:rPr>
        <w:t>fitness-borrow</w:t>
      </w:r>
      <w:r w:rsidR="008177B5">
        <w:rPr>
          <w:rFonts w:ascii="Arial" w:hAnsi="Arial" w:cs="Arial"/>
          <w:sz w:val="20"/>
          <w:szCs w:val="20"/>
          <w:lang w:eastAsia="zh-CN"/>
        </w:rPr>
        <w:t>”</w:t>
      </w:r>
      <w:r w:rsidR="0043449D">
        <w:rPr>
          <w:rFonts w:ascii="Arial" w:hAnsi="Arial" w:cs="Arial" w:hint="eastAsia"/>
          <w:sz w:val="20"/>
          <w:szCs w:val="20"/>
          <w:lang w:eastAsia="zh-CN"/>
        </w:rPr>
        <w:t xml:space="preserve"> hypothesis to explain altitude adap</w:t>
      </w:r>
      <w:r w:rsidR="001659F0">
        <w:rPr>
          <w:rFonts w:ascii="Arial" w:hAnsi="Arial" w:cs="Arial"/>
          <w:sz w:val="20"/>
          <w:szCs w:val="20"/>
          <w:lang w:eastAsia="zh-CN"/>
        </w:rPr>
        <w:t>ta</w:t>
      </w:r>
      <w:r w:rsidR="0043449D">
        <w:rPr>
          <w:rFonts w:ascii="Arial" w:hAnsi="Arial" w:cs="Arial" w:hint="eastAsia"/>
          <w:sz w:val="20"/>
          <w:szCs w:val="20"/>
          <w:lang w:eastAsia="zh-CN"/>
        </w:rPr>
        <w:t>tion mechanism of Tibetans and Sherpas</w:t>
      </w:r>
      <w:r w:rsidR="006844DE">
        <w:rPr>
          <w:rFonts w:ascii="Arial" w:hAnsi="Arial" w:cs="Arial" w:hint="eastAsia"/>
          <w:sz w:val="20"/>
          <w:szCs w:val="20"/>
          <w:lang w:eastAsia="zh-CN"/>
        </w:rPr>
        <w:t xml:space="preserve">. </w:t>
      </w:r>
      <w:r w:rsidR="0043449D">
        <w:rPr>
          <w:rFonts w:ascii="Arial" w:hAnsi="Arial" w:cs="Arial" w:hint="eastAsia"/>
          <w:sz w:val="20"/>
          <w:szCs w:val="20"/>
          <w:lang w:eastAsia="zh-CN"/>
        </w:rPr>
        <w:t xml:space="preserve">Yixue Li investigated the </w:t>
      </w:r>
      <w:r w:rsidR="00D171E0">
        <w:rPr>
          <w:rFonts w:ascii="Arial" w:hAnsi="Arial" w:cs="Arial" w:hint="eastAsia"/>
          <w:sz w:val="20"/>
          <w:szCs w:val="20"/>
          <w:lang w:eastAsia="zh-CN"/>
        </w:rPr>
        <w:t xml:space="preserve">genetic </w:t>
      </w:r>
      <w:r w:rsidR="003230F0">
        <w:rPr>
          <w:rFonts w:ascii="Arial" w:hAnsi="Arial" w:cs="Arial" w:hint="eastAsia"/>
          <w:sz w:val="20"/>
          <w:szCs w:val="20"/>
          <w:lang w:eastAsia="zh-CN"/>
        </w:rPr>
        <w:t>basis</w:t>
      </w:r>
      <w:r w:rsidR="00D171E0">
        <w:rPr>
          <w:rFonts w:ascii="Arial" w:hAnsi="Arial" w:cs="Arial" w:hint="eastAsia"/>
          <w:sz w:val="20"/>
          <w:szCs w:val="20"/>
          <w:lang w:eastAsia="zh-CN"/>
        </w:rPr>
        <w:t xml:space="preserve"> of hypoxia adaptation of Tibetan mastiff.</w:t>
      </w:r>
      <w:r w:rsidR="006971A5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3644C1">
        <w:rPr>
          <w:rFonts w:ascii="Arial" w:hAnsi="Arial" w:cs="Arial" w:hint="eastAsia"/>
          <w:sz w:val="20"/>
          <w:szCs w:val="20"/>
          <w:lang w:eastAsia="zh-CN"/>
        </w:rPr>
        <w:t xml:space="preserve">He </w:t>
      </w:r>
      <w:r w:rsidR="00D171E0">
        <w:rPr>
          <w:rFonts w:ascii="Arial" w:hAnsi="Arial" w:cs="Arial"/>
          <w:sz w:val="20"/>
          <w:szCs w:val="20"/>
          <w:lang w:eastAsia="zh-CN"/>
        </w:rPr>
        <w:t>identified</w:t>
      </w:r>
      <w:r w:rsidR="00D171E0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C81DFC">
        <w:rPr>
          <w:rFonts w:ascii="Arial" w:hAnsi="Arial" w:cs="Arial" w:hint="eastAsia"/>
          <w:sz w:val="20"/>
          <w:szCs w:val="20"/>
          <w:lang w:eastAsia="zh-CN"/>
        </w:rPr>
        <w:t xml:space="preserve">two </w:t>
      </w:r>
      <w:r w:rsidR="0083137C">
        <w:rPr>
          <w:rFonts w:ascii="Arial" w:hAnsi="Arial" w:cs="Arial"/>
          <w:sz w:val="20"/>
          <w:szCs w:val="20"/>
          <w:lang w:eastAsia="zh-CN"/>
        </w:rPr>
        <w:t xml:space="preserve">loci of genes </w:t>
      </w:r>
      <w:r w:rsidR="00C81DFC">
        <w:rPr>
          <w:rFonts w:ascii="Arial" w:hAnsi="Arial" w:cs="Arial" w:hint="eastAsia"/>
          <w:sz w:val="20"/>
          <w:szCs w:val="20"/>
          <w:lang w:eastAsia="zh-CN"/>
        </w:rPr>
        <w:t>EPAS1 and HBB</w:t>
      </w:r>
      <w:r w:rsidR="0083137C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C81DFC">
        <w:rPr>
          <w:rFonts w:ascii="Arial" w:hAnsi="Arial" w:cs="Arial" w:hint="eastAsia"/>
          <w:sz w:val="20"/>
          <w:szCs w:val="20"/>
          <w:lang w:eastAsia="zh-CN"/>
        </w:rPr>
        <w:t xml:space="preserve">that </w:t>
      </w:r>
      <w:r w:rsidR="00791880">
        <w:rPr>
          <w:rFonts w:ascii="Arial" w:hAnsi="Arial" w:cs="Arial"/>
          <w:sz w:val="20"/>
          <w:szCs w:val="20"/>
          <w:lang w:eastAsia="zh-CN"/>
        </w:rPr>
        <w:t xml:space="preserve">are </w:t>
      </w:r>
      <w:r w:rsidR="00D171E0">
        <w:rPr>
          <w:rFonts w:ascii="Arial" w:hAnsi="Arial" w:cs="Arial" w:hint="eastAsia"/>
          <w:sz w:val="20"/>
          <w:szCs w:val="20"/>
          <w:lang w:eastAsia="zh-CN"/>
        </w:rPr>
        <w:t xml:space="preserve">associated with </w:t>
      </w:r>
      <w:r w:rsidR="00447E3F">
        <w:rPr>
          <w:rFonts w:ascii="Arial" w:hAnsi="Arial" w:cs="Arial"/>
          <w:sz w:val="20"/>
          <w:szCs w:val="20"/>
          <w:lang w:eastAsia="zh-CN"/>
        </w:rPr>
        <w:t>tolerance</w:t>
      </w:r>
      <w:r w:rsidR="000D4D36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004D90">
        <w:rPr>
          <w:rFonts w:ascii="Arial" w:hAnsi="Arial" w:cs="Arial"/>
          <w:sz w:val="20"/>
          <w:szCs w:val="20"/>
          <w:lang w:eastAsia="zh-CN"/>
        </w:rPr>
        <w:t>of</w:t>
      </w:r>
      <w:r w:rsidR="000D4D36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791880">
        <w:rPr>
          <w:rFonts w:ascii="Arial" w:hAnsi="Arial" w:cs="Arial"/>
          <w:sz w:val="20"/>
          <w:szCs w:val="20"/>
          <w:lang w:eastAsia="zh-CN"/>
        </w:rPr>
        <w:t>hypoxia</w:t>
      </w:r>
      <w:r w:rsidR="00791880">
        <w:rPr>
          <w:rFonts w:ascii="Arial" w:hAnsi="Arial" w:cs="Arial" w:hint="eastAsia"/>
          <w:sz w:val="20"/>
          <w:szCs w:val="20"/>
          <w:lang w:eastAsia="zh-CN"/>
        </w:rPr>
        <w:t xml:space="preserve"> and this trait </w:t>
      </w:r>
      <w:r w:rsidR="00C81DFC">
        <w:rPr>
          <w:rFonts w:ascii="Arial" w:hAnsi="Arial" w:cs="Arial" w:hint="eastAsia"/>
          <w:sz w:val="20"/>
          <w:szCs w:val="20"/>
          <w:lang w:eastAsia="zh-CN"/>
        </w:rPr>
        <w:t xml:space="preserve">possibly </w:t>
      </w:r>
      <w:r w:rsidR="00E65171">
        <w:rPr>
          <w:rFonts w:ascii="Arial" w:hAnsi="Arial" w:cs="Arial" w:hint="eastAsia"/>
          <w:sz w:val="20"/>
          <w:szCs w:val="20"/>
          <w:lang w:eastAsia="zh-CN"/>
        </w:rPr>
        <w:t xml:space="preserve">originated </w:t>
      </w:r>
      <w:r w:rsidR="00B5197B">
        <w:rPr>
          <w:rFonts w:ascii="Arial" w:hAnsi="Arial" w:cs="Arial" w:hint="eastAsia"/>
          <w:sz w:val="20"/>
          <w:szCs w:val="20"/>
          <w:lang w:eastAsia="zh-CN"/>
        </w:rPr>
        <w:t>from</w:t>
      </w:r>
      <w:r w:rsidR="00C81DFC">
        <w:rPr>
          <w:rFonts w:ascii="Arial" w:hAnsi="Arial" w:cs="Arial" w:hint="eastAsia"/>
          <w:sz w:val="20"/>
          <w:szCs w:val="20"/>
          <w:lang w:eastAsia="zh-CN"/>
        </w:rPr>
        <w:t xml:space="preserve"> Tibet gray wolf</w:t>
      </w:r>
      <w:r w:rsidR="004F2B89">
        <w:rPr>
          <w:rFonts w:ascii="Arial" w:hAnsi="Arial" w:cs="Arial" w:hint="eastAsia"/>
          <w:sz w:val="20"/>
          <w:szCs w:val="20"/>
          <w:lang w:eastAsia="zh-CN"/>
        </w:rPr>
        <w:t>s</w:t>
      </w:r>
      <w:r>
        <w:rPr>
          <w:rFonts w:ascii="Arial" w:hAnsi="Arial" w:cs="Arial" w:hint="eastAsia"/>
          <w:sz w:val="20"/>
          <w:szCs w:val="20"/>
          <w:lang w:eastAsia="zh-CN"/>
        </w:rPr>
        <w:t>.</w:t>
      </w:r>
    </w:p>
    <w:p w14:paraId="39E79D85" w14:textId="62F93797" w:rsidR="00CC7DC5" w:rsidRDefault="00CC7DC5" w:rsidP="00CC7DC5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Ge Gao (Peking University, China) reported COPE, a</w:t>
      </w:r>
      <w:r>
        <w:rPr>
          <w:rFonts w:ascii="Arial" w:hAnsi="Arial" w:cs="Arial"/>
          <w:sz w:val="20"/>
          <w:szCs w:val="20"/>
          <w:lang w:eastAsia="zh-CN"/>
        </w:rPr>
        <w:t>n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>annotation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tool</w:t>
      </w:r>
      <w:r>
        <w:rPr>
          <w:rFonts w:ascii="Arial" w:hAnsi="Arial" w:cs="Arial"/>
          <w:sz w:val="20"/>
          <w:szCs w:val="20"/>
          <w:lang w:eastAsia="zh-CN"/>
        </w:rPr>
        <w:t xml:space="preserve"> of genomic variations 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accounting for the accumulative effects of multiple variants within the same loci. </w:t>
      </w:r>
      <w:r>
        <w:rPr>
          <w:rFonts w:ascii="Arial" w:hAnsi="Arial" w:cs="Arial"/>
          <w:sz w:val="20"/>
          <w:szCs w:val="20"/>
          <w:lang w:eastAsia="zh-CN"/>
        </w:rPr>
        <w:t>It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identifies multiple function-changing variants that </w:t>
      </w:r>
      <w:r>
        <w:rPr>
          <w:rFonts w:ascii="Arial" w:hAnsi="Arial" w:cs="Arial"/>
          <w:sz w:val="20"/>
          <w:szCs w:val="20"/>
          <w:lang w:eastAsia="zh-CN"/>
        </w:rPr>
        <w:t>are neglected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by conventional tools</w:t>
      </w:r>
      <w:r>
        <w:rPr>
          <w:rFonts w:ascii="Arial" w:hAnsi="Arial" w:cs="Arial"/>
          <w:sz w:val="20"/>
          <w:szCs w:val="20"/>
          <w:lang w:eastAsia="zh-CN"/>
        </w:rPr>
        <w:t xml:space="preserve"> from 1000 Genomes dataset</w:t>
      </w:r>
      <w:r>
        <w:rPr>
          <w:rFonts w:ascii="Arial" w:hAnsi="Arial" w:cs="Arial" w:hint="eastAsia"/>
          <w:sz w:val="20"/>
          <w:szCs w:val="20"/>
          <w:lang w:eastAsia="zh-CN"/>
        </w:rPr>
        <w:t>. Kai Ye (Xi</w:t>
      </w:r>
      <w:r>
        <w:rPr>
          <w:rFonts w:ascii="Arial" w:hAnsi="Arial" w:cs="Arial"/>
          <w:sz w:val="20"/>
          <w:szCs w:val="20"/>
          <w:lang w:eastAsia="zh-CN"/>
        </w:rPr>
        <w:t>’</w:t>
      </w:r>
      <w:r>
        <w:rPr>
          <w:rFonts w:ascii="Arial" w:hAnsi="Arial" w:cs="Arial" w:hint="eastAsia"/>
          <w:sz w:val="20"/>
          <w:szCs w:val="20"/>
          <w:lang w:eastAsia="zh-CN"/>
        </w:rPr>
        <w:t>an Jiaotong University, China) presented Pindel-C (</w:t>
      </w:r>
      <w:r w:rsidRPr="0099681F">
        <w:rPr>
          <w:rFonts w:ascii="Arial" w:hAnsi="Arial" w:cs="Arial"/>
          <w:sz w:val="20"/>
          <w:szCs w:val="20"/>
          <w:lang w:eastAsia="zh-CN"/>
        </w:rPr>
        <w:t>https://github.com/genome/pindel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), </w:t>
      </w:r>
      <w:r>
        <w:rPr>
          <w:rFonts w:ascii="Arial" w:hAnsi="Arial" w:cs="Arial"/>
          <w:sz w:val="20"/>
          <w:szCs w:val="20"/>
          <w:lang w:eastAsia="zh-CN"/>
        </w:rPr>
        <w:t>for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detect</w:t>
      </w:r>
      <w:r>
        <w:rPr>
          <w:rFonts w:ascii="Arial" w:hAnsi="Arial" w:cs="Arial"/>
          <w:sz w:val="20"/>
          <w:szCs w:val="20"/>
          <w:lang w:eastAsia="zh-CN"/>
        </w:rPr>
        <w:t>ing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complex indels </w:t>
      </w:r>
      <w:r>
        <w:rPr>
          <w:rFonts w:ascii="Arial" w:hAnsi="Arial" w:cs="Arial"/>
          <w:sz w:val="20"/>
          <w:szCs w:val="20"/>
          <w:lang w:eastAsia="zh-CN"/>
        </w:rPr>
        <w:t xml:space="preserve">and structural variations 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from next generation </w:t>
      </w:r>
      <w:r>
        <w:rPr>
          <w:rFonts w:ascii="Arial" w:hAnsi="Arial" w:cs="Arial"/>
          <w:sz w:val="20"/>
          <w:szCs w:val="20"/>
          <w:lang w:eastAsia="zh-CN"/>
        </w:rPr>
        <w:t>sequencing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data. It detected </w:t>
      </w:r>
      <w:r w:rsidRPr="00672496">
        <w:rPr>
          <w:rFonts w:ascii="Arial" w:hAnsi="Arial" w:cs="Arial"/>
          <w:sz w:val="20"/>
          <w:szCs w:val="20"/>
          <w:lang w:eastAsia="zh-CN"/>
        </w:rPr>
        <w:t xml:space="preserve">complex indels 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in </w:t>
      </w:r>
      <w:r w:rsidRPr="00672496">
        <w:rPr>
          <w:rFonts w:ascii="Arial" w:hAnsi="Arial" w:cs="Arial"/>
          <w:sz w:val="20"/>
          <w:szCs w:val="20"/>
          <w:lang w:eastAsia="zh-CN"/>
        </w:rPr>
        <w:t xml:space="preserve">285 cancer genes 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that are </w:t>
      </w:r>
      <w:r w:rsidRPr="00672496">
        <w:rPr>
          <w:rFonts w:ascii="Arial" w:hAnsi="Arial" w:cs="Arial"/>
          <w:sz w:val="20"/>
          <w:szCs w:val="20"/>
          <w:lang w:eastAsia="zh-CN"/>
        </w:rPr>
        <w:t>missed in previous TCGA studies</w:t>
      </w:r>
      <w:r>
        <w:rPr>
          <w:rFonts w:ascii="Arial" w:hAnsi="Arial" w:cs="Arial" w:hint="eastAsia"/>
          <w:sz w:val="20"/>
          <w:szCs w:val="20"/>
          <w:lang w:eastAsia="zh-CN"/>
        </w:rPr>
        <w:t>. As an application to whole genome sequencing data from 250 trio-</w:t>
      </w:r>
      <w:r>
        <w:rPr>
          <w:rFonts w:ascii="Arial" w:hAnsi="Arial" w:cs="Arial"/>
          <w:sz w:val="20"/>
          <w:szCs w:val="20"/>
          <w:lang w:eastAsia="zh-CN"/>
        </w:rPr>
        <w:t>families in the genome of the Netherlands project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, he found an interesting </w:t>
      </w:r>
      <w:r>
        <w:rPr>
          <w:rFonts w:ascii="Arial" w:hAnsi="Arial" w:cs="Arial"/>
          <w:sz w:val="20"/>
          <w:szCs w:val="20"/>
          <w:lang w:eastAsia="zh-CN"/>
        </w:rPr>
        <w:t>phenomenon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that majority of </w:t>
      </w:r>
      <w:r>
        <w:rPr>
          <w:rFonts w:ascii="Arial" w:hAnsi="Arial" w:cs="Arial" w:hint="eastAsia"/>
          <w:i/>
          <w:sz w:val="20"/>
          <w:szCs w:val="20"/>
          <w:lang w:eastAsia="zh-CN"/>
        </w:rPr>
        <w:t>germline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mutations are of paternal origin. </w:t>
      </w:r>
    </w:p>
    <w:p w14:paraId="09845939" w14:textId="1B0B248D" w:rsidR="00630D7F" w:rsidRDefault="00630D7F" w:rsidP="00116D37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  <w:r w:rsidRPr="00630D7F">
        <w:rPr>
          <w:rFonts w:ascii="Arial" w:hAnsi="Arial" w:cs="Arial" w:hint="eastAsia"/>
          <w:sz w:val="28"/>
          <w:szCs w:val="28"/>
          <w:lang w:eastAsia="zh-CN"/>
        </w:rPr>
        <w:t>Conclusion</w:t>
      </w:r>
      <w:r w:rsidR="00BF4453">
        <w:rPr>
          <w:rFonts w:ascii="Arial" w:hAnsi="Arial" w:cs="Arial"/>
          <w:sz w:val="28"/>
          <w:szCs w:val="28"/>
          <w:lang w:eastAsia="zh-CN"/>
        </w:rPr>
        <w:t xml:space="preserve"> </w:t>
      </w:r>
    </w:p>
    <w:p w14:paraId="307B6E47" w14:textId="06A2DF46" w:rsidR="00630D7F" w:rsidRDefault="00392DF8" w:rsidP="00116D37">
      <w:pPr>
        <w:spacing w:after="200" w:line="480" w:lineRule="auto"/>
        <w:rPr>
          <w:rFonts w:ascii="Arial" w:hAnsi="Arial" w:cs="Arial"/>
          <w:sz w:val="20"/>
          <w:szCs w:val="20"/>
          <w:lang w:eastAsia="zh-CN"/>
        </w:rPr>
      </w:pPr>
      <w:r w:rsidRPr="00392DF8">
        <w:rPr>
          <w:rFonts w:ascii="Arial" w:hAnsi="Arial" w:cs="Arial" w:hint="eastAsia"/>
          <w:sz w:val="20"/>
          <w:szCs w:val="20"/>
          <w:lang w:eastAsia="zh-CN"/>
        </w:rPr>
        <w:t xml:space="preserve">As </w:t>
      </w:r>
      <w:r w:rsidR="00196602">
        <w:rPr>
          <w:rFonts w:ascii="Arial" w:hAnsi="Arial" w:cs="Arial"/>
          <w:sz w:val="20"/>
          <w:szCs w:val="20"/>
          <w:lang w:eastAsia="zh-CN"/>
        </w:rPr>
        <w:t>commented</w:t>
      </w:r>
      <w:r w:rsidR="00196602" w:rsidRPr="00392DF8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392DF8">
        <w:rPr>
          <w:rFonts w:ascii="Arial" w:hAnsi="Arial" w:cs="Arial" w:hint="eastAsia"/>
          <w:sz w:val="20"/>
          <w:szCs w:val="20"/>
          <w:lang w:eastAsia="zh-CN"/>
        </w:rPr>
        <w:t xml:space="preserve">by </w:t>
      </w:r>
      <w:r w:rsidR="00847F25">
        <w:rPr>
          <w:rFonts w:ascii="Arial" w:hAnsi="Arial" w:cs="Arial"/>
          <w:sz w:val="20"/>
          <w:szCs w:val="20"/>
          <w:lang w:eastAsia="zh-CN"/>
        </w:rPr>
        <w:t xml:space="preserve">Xiaole </w:t>
      </w:r>
      <w:r>
        <w:rPr>
          <w:rFonts w:ascii="Arial" w:hAnsi="Arial" w:cs="Arial" w:hint="eastAsia"/>
          <w:sz w:val="20"/>
          <w:szCs w:val="20"/>
          <w:lang w:eastAsia="zh-CN"/>
        </w:rPr>
        <w:t>Shirley Liu (Harvard</w:t>
      </w:r>
      <w:r w:rsidR="00196602">
        <w:rPr>
          <w:rFonts w:ascii="Arial" w:hAnsi="Arial" w:cs="Arial"/>
          <w:sz w:val="20"/>
          <w:szCs w:val="20"/>
          <w:lang w:eastAsia="zh-CN"/>
        </w:rPr>
        <w:t xml:space="preserve"> University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, USA), </w:t>
      </w:r>
      <w:r w:rsidR="00905318"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r w:rsidR="00095A87">
        <w:rPr>
          <w:rFonts w:ascii="Arial" w:hAnsi="Arial" w:cs="Arial"/>
          <w:sz w:val="20"/>
          <w:szCs w:val="20"/>
          <w:lang w:eastAsia="zh-CN"/>
        </w:rPr>
        <w:t>bioinformatics emerged from</w:t>
      </w:r>
      <w:r w:rsidR="0019660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05318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803398">
        <w:rPr>
          <w:rFonts w:ascii="Arial" w:hAnsi="Arial" w:cs="Arial"/>
          <w:sz w:val="20"/>
          <w:szCs w:val="20"/>
          <w:lang w:eastAsia="zh-CN"/>
        </w:rPr>
        <w:t>an</w:t>
      </w:r>
      <w:r w:rsidR="00905318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803398">
        <w:rPr>
          <w:rFonts w:ascii="Arial" w:hAnsi="Arial" w:cs="Arial" w:hint="eastAsia"/>
          <w:sz w:val="20"/>
          <w:szCs w:val="20"/>
          <w:lang w:eastAsia="zh-CN"/>
        </w:rPr>
        <w:t>a</w:t>
      </w:r>
      <w:r w:rsidR="00803398" w:rsidRPr="00803398">
        <w:rPr>
          <w:rFonts w:ascii="Arial" w:hAnsi="Arial" w:cs="Arial"/>
          <w:sz w:val="20"/>
          <w:szCs w:val="20"/>
          <w:lang w:eastAsia="zh-CN"/>
        </w:rPr>
        <w:t>uxiliary</w:t>
      </w:r>
      <w:r w:rsidR="00803398" w:rsidRPr="00803398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905318">
        <w:rPr>
          <w:rFonts w:ascii="Arial" w:hAnsi="Arial" w:cs="Arial" w:hint="eastAsia"/>
          <w:sz w:val="20"/>
          <w:szCs w:val="20"/>
          <w:lang w:eastAsia="zh-CN"/>
        </w:rPr>
        <w:t xml:space="preserve">tool </w:t>
      </w:r>
      <w:r w:rsidR="000E6A60">
        <w:rPr>
          <w:rFonts w:ascii="Arial" w:hAnsi="Arial" w:cs="Arial"/>
          <w:sz w:val="20"/>
          <w:szCs w:val="20"/>
          <w:lang w:eastAsia="zh-CN"/>
        </w:rPr>
        <w:t>in</w:t>
      </w:r>
      <w:r w:rsidR="000E6A60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196602">
        <w:rPr>
          <w:rFonts w:ascii="Arial" w:hAnsi="Arial" w:cs="Arial"/>
          <w:sz w:val="20"/>
          <w:szCs w:val="20"/>
          <w:lang w:eastAsia="zh-CN"/>
        </w:rPr>
        <w:t>bio</w:t>
      </w:r>
      <w:r w:rsidR="000E6A60">
        <w:rPr>
          <w:rFonts w:ascii="Arial" w:hAnsi="Arial" w:cs="Arial" w:hint="eastAsia"/>
          <w:sz w:val="20"/>
          <w:szCs w:val="20"/>
          <w:lang w:eastAsia="zh-CN"/>
        </w:rPr>
        <w:t xml:space="preserve">medical research </w:t>
      </w:r>
      <w:r w:rsidR="00095A87">
        <w:rPr>
          <w:rFonts w:ascii="Arial" w:hAnsi="Arial" w:cs="Arial"/>
          <w:sz w:val="20"/>
          <w:szCs w:val="20"/>
          <w:lang w:eastAsia="zh-CN"/>
        </w:rPr>
        <w:t>and grown in</w:t>
      </w:r>
      <w:r w:rsidR="000E6A60">
        <w:rPr>
          <w:rFonts w:ascii="Arial" w:hAnsi="Arial" w:cs="Arial" w:hint="eastAsia"/>
          <w:sz w:val="20"/>
          <w:szCs w:val="20"/>
          <w:lang w:eastAsia="zh-CN"/>
        </w:rPr>
        <w:t>to an</w:t>
      </w:r>
      <w:r w:rsidR="000E6A60" w:rsidRPr="000E6A60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0E6A60">
        <w:rPr>
          <w:rFonts w:ascii="Arial" w:hAnsi="Arial" w:cs="Arial" w:hint="eastAsia"/>
          <w:sz w:val="20"/>
          <w:szCs w:val="20"/>
          <w:lang w:eastAsia="zh-CN"/>
        </w:rPr>
        <w:t>independent discipline</w:t>
      </w:r>
      <w:r w:rsidR="00095A87">
        <w:rPr>
          <w:rFonts w:ascii="Arial" w:hAnsi="Arial" w:cs="Arial"/>
          <w:sz w:val="20"/>
          <w:szCs w:val="20"/>
          <w:lang w:eastAsia="zh-CN"/>
        </w:rPr>
        <w:t xml:space="preserve"> at the forefront of</w:t>
      </w:r>
      <w:r w:rsidR="00EA3CED">
        <w:rPr>
          <w:rFonts w:ascii="Arial" w:hAnsi="Arial" w:cs="Arial" w:hint="eastAsia"/>
          <w:sz w:val="20"/>
          <w:szCs w:val="20"/>
          <w:lang w:eastAsia="zh-CN"/>
        </w:rPr>
        <w:t xml:space="preserve"> biological discover</w:t>
      </w:r>
      <w:r w:rsidR="00095A87">
        <w:rPr>
          <w:rFonts w:ascii="Arial" w:hAnsi="Arial" w:cs="Arial"/>
          <w:sz w:val="20"/>
          <w:szCs w:val="20"/>
          <w:lang w:eastAsia="zh-CN"/>
        </w:rPr>
        <w:t>ies</w:t>
      </w:r>
      <w:r w:rsidR="00EA3CED">
        <w:rPr>
          <w:rFonts w:ascii="Arial" w:hAnsi="Arial" w:cs="Arial" w:hint="eastAsia"/>
          <w:sz w:val="20"/>
          <w:szCs w:val="20"/>
          <w:lang w:eastAsia="zh-CN"/>
        </w:rPr>
        <w:t xml:space="preserve"> and</w:t>
      </w:r>
      <w:r w:rsidR="00BF4453">
        <w:rPr>
          <w:rFonts w:ascii="Arial" w:hAnsi="Arial" w:cs="Arial"/>
          <w:sz w:val="20"/>
          <w:szCs w:val="20"/>
          <w:lang w:eastAsia="zh-CN"/>
        </w:rPr>
        <w:t xml:space="preserve"> applications</w:t>
      </w:r>
      <w:r w:rsidR="002E3E42">
        <w:rPr>
          <w:rFonts w:ascii="Arial" w:hAnsi="Arial" w:cs="Arial"/>
          <w:sz w:val="20"/>
          <w:szCs w:val="20"/>
          <w:lang w:eastAsia="zh-CN"/>
        </w:rPr>
        <w:t>.</w:t>
      </w:r>
      <w:r w:rsidR="00EA3CED">
        <w:rPr>
          <w:rFonts w:ascii="Arial" w:hAnsi="Arial" w:cs="Arial" w:hint="eastAsia"/>
          <w:sz w:val="20"/>
          <w:szCs w:val="20"/>
          <w:lang w:eastAsia="zh-CN"/>
        </w:rPr>
        <w:t xml:space="preserve">. </w:t>
      </w:r>
      <w:r w:rsidR="00095A87">
        <w:rPr>
          <w:rFonts w:ascii="Arial" w:hAnsi="Arial" w:cs="Arial"/>
          <w:sz w:val="20"/>
          <w:szCs w:val="20"/>
          <w:lang w:eastAsia="zh-CN"/>
        </w:rPr>
        <w:t xml:space="preserve"> IBW participants have become increasingly diverse</w:t>
      </w:r>
      <w:r w:rsidR="00B762E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B762E2">
        <w:rPr>
          <w:rFonts w:ascii="Arial" w:hAnsi="Arial" w:cs="Arial"/>
          <w:sz w:val="20"/>
          <w:szCs w:val="20"/>
          <w:lang w:eastAsia="zh-CN"/>
        </w:rPr>
        <w:lastRenderedPageBreak/>
        <w:t xml:space="preserve">over the years, perhaps reflecting the increasing levels of collaborations between computational and experimental biologists as well as biomedical practitioners.  </w:t>
      </w:r>
    </w:p>
    <w:p w14:paraId="76E8798D" w14:textId="157E38CB" w:rsidR="0045748C" w:rsidRDefault="0045748C" w:rsidP="001422E4">
      <w:pPr>
        <w:pStyle w:val="Heading1"/>
        <w:rPr>
          <w:b w:val="0"/>
          <w:sz w:val="28"/>
          <w:szCs w:val="28"/>
          <w:lang w:val="en-US"/>
        </w:rPr>
      </w:pPr>
      <w:r w:rsidRPr="0045748C">
        <w:rPr>
          <w:rFonts w:hint="eastAsia"/>
          <w:b w:val="0"/>
          <w:sz w:val="28"/>
          <w:szCs w:val="28"/>
          <w:lang w:val="en-US"/>
        </w:rPr>
        <w:t>Abbreviations</w:t>
      </w:r>
    </w:p>
    <w:p w14:paraId="32A5CCE2" w14:textId="532B0783" w:rsidR="0045748C" w:rsidRPr="00B7165E" w:rsidRDefault="0045748C" w:rsidP="00B7165E">
      <w:pPr>
        <w:spacing w:after="20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B7165E">
        <w:rPr>
          <w:rFonts w:ascii="Arial" w:eastAsia="SimSun" w:hAnsi="Arial" w:cs="Arial" w:hint="eastAsia"/>
          <w:sz w:val="20"/>
          <w:szCs w:val="20"/>
          <w:lang w:eastAsia="zh-CN"/>
        </w:rPr>
        <w:t xml:space="preserve">3C: </w:t>
      </w:r>
      <w:r w:rsidRPr="00B7165E">
        <w:rPr>
          <w:rFonts w:ascii="Arial" w:eastAsia="SimSun" w:hAnsi="Arial" w:cs="Arial"/>
          <w:sz w:val="20"/>
          <w:szCs w:val="20"/>
          <w:lang w:eastAsia="zh-CN"/>
        </w:rPr>
        <w:t>Chromosome conformation capture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technology; </w:t>
      </w:r>
      <w:r w:rsidR="0008770D">
        <w:rPr>
          <w:rFonts w:ascii="Arial" w:eastAsia="SimSun" w:hAnsi="Arial" w:cs="Arial"/>
          <w:sz w:val="20"/>
          <w:szCs w:val="20"/>
          <w:lang w:eastAsia="zh-CN"/>
        </w:rPr>
        <w:t>c</w:t>
      </w:r>
      <w:r w:rsidR="0008770D" w:rsidRPr="0008770D">
        <w:rPr>
          <w:rFonts w:ascii="Arial" w:eastAsia="SimSun" w:hAnsi="Arial" w:cs="Arial"/>
          <w:sz w:val="20"/>
          <w:szCs w:val="20"/>
          <w:lang w:eastAsia="zh-CN"/>
        </w:rPr>
        <w:t>eRNA</w:t>
      </w:r>
      <w:r w:rsidR="0008770D">
        <w:rPr>
          <w:rFonts w:ascii="Arial" w:eastAsia="SimSun" w:hAnsi="Arial" w:cs="Arial"/>
          <w:sz w:val="20"/>
          <w:szCs w:val="20"/>
          <w:lang w:eastAsia="zh-CN"/>
        </w:rPr>
        <w:t>:</w:t>
      </w:r>
      <w:r w:rsidR="0008770D" w:rsidRPr="0008770D">
        <w:rPr>
          <w:rFonts w:ascii="Arial" w:eastAsia="SimSun" w:hAnsi="Arial" w:cs="Arial"/>
          <w:sz w:val="20"/>
          <w:szCs w:val="20"/>
          <w:lang w:eastAsia="zh-CN"/>
        </w:rPr>
        <w:t xml:space="preserve"> Competing endogenous RNA</w:t>
      </w:r>
      <w:r w:rsidR="0008770D">
        <w:rPr>
          <w:rFonts w:ascii="Arial" w:eastAsia="SimSun" w:hAnsi="Arial" w:cs="Arial"/>
          <w:sz w:val="20"/>
          <w:szCs w:val="20"/>
          <w:lang w:eastAsia="zh-CN"/>
        </w:rPr>
        <w:t>;</w:t>
      </w:r>
      <w:r w:rsidR="0008770D" w:rsidRPr="0008770D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EA6C4F" w:rsidRPr="00EA6C4F">
        <w:rPr>
          <w:rFonts w:ascii="Arial" w:hAnsi="Arial" w:cs="Arial"/>
          <w:sz w:val="20"/>
          <w:szCs w:val="20"/>
          <w:lang w:eastAsia="zh-CN"/>
        </w:rPr>
        <w:t>ChIA-PET</w:t>
      </w:r>
      <w:r w:rsidR="00EA6C4F">
        <w:rPr>
          <w:rFonts w:ascii="Arial" w:hAnsi="Arial" w:cs="Arial" w:hint="eastAsia"/>
          <w:sz w:val="20"/>
          <w:szCs w:val="20"/>
          <w:lang w:eastAsia="zh-CN"/>
        </w:rPr>
        <w:t>:</w:t>
      </w:r>
      <w:r w:rsidR="00EA6C4F" w:rsidRPr="00EA6C4F">
        <w:rPr>
          <w:rFonts w:ascii="Arial" w:hAnsi="Arial" w:cs="Arial"/>
          <w:sz w:val="20"/>
          <w:szCs w:val="20"/>
          <w:lang w:eastAsia="zh-CN"/>
        </w:rPr>
        <w:t xml:space="preserve"> Chromatin Interaction Analysis by Paired-End Tag Sequencing</w:t>
      </w:r>
      <w:r w:rsidR="00EA6C4F">
        <w:rPr>
          <w:rFonts w:ascii="Arial" w:hAnsi="Arial" w:cs="Arial" w:hint="eastAsia"/>
          <w:sz w:val="20"/>
          <w:szCs w:val="20"/>
          <w:lang w:eastAsia="zh-CN"/>
        </w:rPr>
        <w:t>;</w:t>
      </w:r>
      <w:r w:rsidR="00EA6C4F" w:rsidRPr="00EA6C4F">
        <w:rPr>
          <w:rFonts w:ascii="Arial" w:hAnsi="Arial" w:cs="Arial" w:hint="eastAsia"/>
          <w:sz w:val="20"/>
          <w:szCs w:val="20"/>
          <w:lang w:eastAsia="zh-CN"/>
        </w:rPr>
        <w:t xml:space="preserve"> Hi-C</w:t>
      </w:r>
      <w:r w:rsidR="00EA6C4F">
        <w:rPr>
          <w:rFonts w:ascii="Arial" w:hAnsi="Arial" w:cs="Arial" w:hint="eastAsia"/>
          <w:sz w:val="20"/>
          <w:szCs w:val="20"/>
          <w:lang w:eastAsia="zh-CN"/>
        </w:rPr>
        <w:t xml:space="preserve">: </w:t>
      </w:r>
      <w:r w:rsidR="00EA6C4F" w:rsidRPr="00EA6C4F">
        <w:rPr>
          <w:rFonts w:ascii="Arial" w:hAnsi="Arial" w:cs="Arial" w:hint="eastAsia"/>
          <w:sz w:val="20"/>
          <w:szCs w:val="20"/>
          <w:lang w:eastAsia="zh-CN"/>
        </w:rPr>
        <w:t>High-throughput chromosome conformation capture</w:t>
      </w:r>
      <w:r w:rsidR="00B7165E">
        <w:rPr>
          <w:rFonts w:ascii="Arial" w:hAnsi="Arial" w:cs="Arial"/>
          <w:sz w:val="20"/>
          <w:szCs w:val="20"/>
          <w:lang w:eastAsia="zh-CN"/>
        </w:rPr>
        <w:t>;</w:t>
      </w:r>
      <w:r w:rsidR="001E76E3" w:rsidRPr="001E76E3">
        <w:rPr>
          <w:rFonts w:ascii="Arial" w:hAnsi="Arial" w:cs="Arial" w:hint="eastAsia"/>
          <w:sz w:val="20"/>
          <w:szCs w:val="20"/>
        </w:rPr>
        <w:t xml:space="preserve"> </w:t>
      </w:r>
      <w:r w:rsidR="00B7165E">
        <w:rPr>
          <w:rFonts w:ascii="Arial" w:hAnsi="Arial" w:cs="Arial"/>
          <w:sz w:val="20"/>
          <w:szCs w:val="20"/>
          <w:lang w:eastAsia="zh-CN"/>
        </w:rPr>
        <w:t>sSNV</w:t>
      </w:r>
      <w:r w:rsidR="00B7165E">
        <w:rPr>
          <w:rFonts w:ascii="Arial" w:hAnsi="Arial" w:cs="Arial" w:hint="eastAsia"/>
          <w:sz w:val="20"/>
          <w:szCs w:val="20"/>
          <w:lang w:eastAsia="zh-CN"/>
        </w:rPr>
        <w:t>: S</w:t>
      </w:r>
      <w:r w:rsidR="00B7165E" w:rsidRPr="001C6583">
        <w:rPr>
          <w:rFonts w:ascii="Arial" w:hAnsi="Arial" w:cs="Arial"/>
          <w:sz w:val="20"/>
          <w:szCs w:val="20"/>
          <w:lang w:eastAsia="zh-CN"/>
        </w:rPr>
        <w:t>ynonymous single-nucleotide variant</w:t>
      </w:r>
      <w:r w:rsidR="00B7165E">
        <w:rPr>
          <w:rFonts w:ascii="Arial" w:hAnsi="Arial" w:cs="Arial" w:hint="eastAsia"/>
          <w:sz w:val="20"/>
          <w:szCs w:val="20"/>
          <w:lang w:eastAsia="zh-CN"/>
        </w:rPr>
        <w:t xml:space="preserve">; </w:t>
      </w:r>
      <w:r w:rsidR="001E76E3">
        <w:rPr>
          <w:rFonts w:ascii="Arial" w:hAnsi="Arial" w:cs="Arial" w:hint="eastAsia"/>
          <w:sz w:val="20"/>
          <w:szCs w:val="20"/>
        </w:rPr>
        <w:t>TAD</w:t>
      </w:r>
      <w:r w:rsidR="001E76E3">
        <w:rPr>
          <w:rFonts w:ascii="Arial" w:hAnsi="Arial" w:cs="Arial"/>
          <w:sz w:val="20"/>
          <w:szCs w:val="20"/>
        </w:rPr>
        <w:t>:</w:t>
      </w:r>
      <w:r w:rsidR="00EA6C4F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1E76E3">
        <w:rPr>
          <w:rFonts w:ascii="Arial" w:hAnsi="Arial" w:cs="Arial"/>
          <w:sz w:val="20"/>
          <w:szCs w:val="20"/>
        </w:rPr>
        <w:t>Topological</w:t>
      </w:r>
      <w:r w:rsidR="001E76E3">
        <w:rPr>
          <w:rFonts w:ascii="Arial" w:hAnsi="Arial" w:cs="Arial" w:hint="eastAsia"/>
          <w:sz w:val="20"/>
          <w:szCs w:val="20"/>
        </w:rPr>
        <w:t>ly associated domain</w:t>
      </w:r>
      <w:r w:rsidR="001E76E3">
        <w:rPr>
          <w:rFonts w:ascii="Arial" w:hAnsi="Arial" w:cs="Arial"/>
          <w:sz w:val="20"/>
          <w:szCs w:val="20"/>
        </w:rPr>
        <w:t xml:space="preserve">; TCGA: </w:t>
      </w:r>
      <w:r w:rsidR="001E76E3" w:rsidRPr="001E76E3">
        <w:rPr>
          <w:rFonts w:ascii="Arial" w:hAnsi="Arial" w:cs="Arial"/>
          <w:sz w:val="20"/>
          <w:szCs w:val="20"/>
        </w:rPr>
        <w:t>The Cancer Genome Atlas</w:t>
      </w:r>
    </w:p>
    <w:p w14:paraId="17B0DE99" w14:textId="77777777" w:rsidR="001422E4" w:rsidRPr="0045748C" w:rsidRDefault="001422E4" w:rsidP="001422E4">
      <w:pPr>
        <w:pStyle w:val="Heading1"/>
        <w:rPr>
          <w:b w:val="0"/>
          <w:sz w:val="28"/>
          <w:szCs w:val="28"/>
          <w:lang w:val="en-US"/>
        </w:rPr>
      </w:pPr>
      <w:r w:rsidRPr="0045748C">
        <w:rPr>
          <w:b w:val="0"/>
          <w:sz w:val="28"/>
          <w:szCs w:val="28"/>
          <w:lang w:val="en-US"/>
        </w:rPr>
        <w:t>Funding</w:t>
      </w:r>
    </w:p>
    <w:p w14:paraId="49A3F504" w14:textId="03865025" w:rsidR="001422E4" w:rsidRPr="00F024EF" w:rsidRDefault="001422E4" w:rsidP="00F024EF">
      <w:pPr>
        <w:spacing w:after="20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024EF">
        <w:rPr>
          <w:rFonts w:ascii="Arial" w:eastAsia="SimSun" w:hAnsi="Arial" w:cs="Arial"/>
          <w:sz w:val="20"/>
          <w:szCs w:val="20"/>
          <w:lang w:eastAsia="zh-CN"/>
        </w:rPr>
        <w:t>This project was supported by the National Natural Science Foundation of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F024EF">
        <w:rPr>
          <w:rFonts w:ascii="Arial" w:eastAsia="SimSun" w:hAnsi="Arial" w:cs="Arial"/>
          <w:sz w:val="20"/>
          <w:szCs w:val="20"/>
          <w:lang w:eastAsia="zh-CN"/>
        </w:rPr>
        <w:t xml:space="preserve">China 61572327 </w:t>
      </w:r>
      <w:r w:rsidR="006F5B4B">
        <w:rPr>
          <w:rFonts w:ascii="Arial" w:eastAsia="SimSun" w:hAnsi="Arial" w:cs="Arial"/>
          <w:sz w:val="20"/>
          <w:szCs w:val="20"/>
          <w:lang w:eastAsia="zh-CN"/>
        </w:rPr>
        <w:t>(</w:t>
      </w:r>
      <w:r w:rsidRPr="00F024EF">
        <w:rPr>
          <w:rFonts w:ascii="Arial" w:eastAsia="SimSun" w:hAnsi="Arial" w:cs="Arial"/>
          <w:sz w:val="20"/>
          <w:szCs w:val="20"/>
          <w:lang w:eastAsia="zh-CN"/>
        </w:rPr>
        <w:t xml:space="preserve">XZ) and </w:t>
      </w:r>
      <w:r w:rsidR="006F5B4B">
        <w:rPr>
          <w:rFonts w:ascii="Arial" w:eastAsia="SimSun" w:hAnsi="Arial" w:cs="Arial"/>
          <w:sz w:val="20"/>
          <w:szCs w:val="20"/>
          <w:lang w:eastAsia="zh-CN"/>
        </w:rPr>
        <w:t xml:space="preserve">NIH </w:t>
      </w:r>
      <w:r w:rsidR="00616499" w:rsidRPr="00616499">
        <w:rPr>
          <w:rFonts w:ascii="Arial" w:eastAsia="SimSun" w:hAnsi="Arial" w:cs="Arial"/>
          <w:sz w:val="20"/>
          <w:szCs w:val="20"/>
          <w:lang w:eastAsia="zh-CN"/>
        </w:rPr>
        <w:t xml:space="preserve">U01CA200147 and </w:t>
      </w:r>
      <w:r w:rsidR="006F5B4B" w:rsidRPr="006F5B4B">
        <w:rPr>
          <w:rFonts w:ascii="Arial" w:eastAsia="SimSun" w:hAnsi="Arial" w:cs="Arial"/>
          <w:sz w:val="20"/>
          <w:szCs w:val="20"/>
          <w:lang w:eastAsia="zh-CN"/>
        </w:rPr>
        <w:t>DP1HD087990</w:t>
      </w:r>
      <w:r w:rsidR="006F5B4B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F024EF">
        <w:rPr>
          <w:rFonts w:ascii="Arial" w:eastAsia="SimSun" w:hAnsi="Arial" w:cs="Arial"/>
          <w:sz w:val="20"/>
          <w:szCs w:val="20"/>
          <w:lang w:eastAsia="zh-CN"/>
        </w:rPr>
        <w:t xml:space="preserve"> (</w:t>
      </w:r>
      <w:r>
        <w:rPr>
          <w:rFonts w:ascii="Arial" w:eastAsia="SimSun" w:hAnsi="Arial" w:cs="Arial"/>
          <w:sz w:val="20"/>
          <w:szCs w:val="20"/>
          <w:lang w:eastAsia="zh-CN"/>
        </w:rPr>
        <w:t>SZ</w:t>
      </w:r>
      <w:r w:rsidRPr="00F024EF">
        <w:rPr>
          <w:rFonts w:ascii="Arial" w:eastAsia="SimSun" w:hAnsi="Arial" w:cs="Arial"/>
          <w:sz w:val="20"/>
          <w:szCs w:val="20"/>
          <w:lang w:eastAsia="zh-CN"/>
        </w:rPr>
        <w:t>).</w:t>
      </w:r>
    </w:p>
    <w:p w14:paraId="44D05D1C" w14:textId="77777777" w:rsidR="00BF0873" w:rsidRPr="00F024EF" w:rsidRDefault="00BF0873" w:rsidP="00BF0873">
      <w:pPr>
        <w:pStyle w:val="Heading1"/>
        <w:rPr>
          <w:b w:val="0"/>
          <w:sz w:val="28"/>
          <w:szCs w:val="28"/>
          <w:lang w:val="en-US"/>
        </w:rPr>
      </w:pPr>
      <w:r w:rsidRPr="00F024EF">
        <w:rPr>
          <w:b w:val="0"/>
          <w:sz w:val="28"/>
          <w:szCs w:val="28"/>
          <w:lang w:val="en-US"/>
        </w:rPr>
        <w:t>Author</w:t>
      </w:r>
      <w:r w:rsidRPr="00F024EF">
        <w:rPr>
          <w:rFonts w:hint="eastAsia"/>
          <w:b w:val="0"/>
          <w:sz w:val="28"/>
          <w:szCs w:val="28"/>
          <w:lang w:val="en-US"/>
        </w:rPr>
        <w:t>s</w:t>
      </w:r>
      <w:r w:rsidRPr="00F024EF">
        <w:rPr>
          <w:b w:val="0"/>
          <w:sz w:val="28"/>
          <w:szCs w:val="28"/>
          <w:lang w:val="en-US"/>
        </w:rPr>
        <w:t>’ contributions</w:t>
      </w:r>
    </w:p>
    <w:p w14:paraId="0890C25C" w14:textId="0BDDCA84" w:rsidR="00BF0873" w:rsidRPr="00F024EF" w:rsidRDefault="007E2DA8" w:rsidP="00F024EF">
      <w:pPr>
        <w:spacing w:after="20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XZ wrote the </w:t>
      </w:r>
      <w:r>
        <w:rPr>
          <w:rFonts w:ascii="Arial" w:eastAsia="SimSun" w:hAnsi="Arial" w:cs="Arial"/>
          <w:sz w:val="20"/>
          <w:szCs w:val="20"/>
          <w:lang w:eastAsia="zh-CN"/>
        </w:rPr>
        <w:t>original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draft. SZ </w:t>
      </w:r>
      <w:r w:rsidR="00D44B2B">
        <w:rPr>
          <w:rFonts w:ascii="Arial" w:eastAsia="SimSun" w:hAnsi="Arial" w:cs="Arial" w:hint="eastAsia"/>
          <w:sz w:val="20"/>
          <w:szCs w:val="20"/>
          <w:lang w:eastAsia="zh-CN"/>
        </w:rPr>
        <w:t>edited the</w:t>
      </w:r>
      <w:r w:rsidR="00BF4453">
        <w:rPr>
          <w:rFonts w:ascii="Arial" w:eastAsia="SimSun" w:hAnsi="Arial" w:cs="Arial"/>
          <w:sz w:val="20"/>
          <w:szCs w:val="20"/>
          <w:lang w:eastAsia="zh-CN"/>
        </w:rPr>
        <w:t xml:space="preserve"> manuscript</w:t>
      </w:r>
      <w:r w:rsidR="00D44B2B">
        <w:rPr>
          <w:rFonts w:ascii="Arial" w:eastAsia="SimSun" w:hAnsi="Arial" w:cs="Arial" w:hint="eastAsia"/>
          <w:sz w:val="20"/>
          <w:szCs w:val="20"/>
          <w:lang w:eastAsia="zh-CN"/>
        </w:rPr>
        <w:t>. Both</w:t>
      </w:r>
      <w:r w:rsidR="00BF0873" w:rsidRPr="00F024EF">
        <w:rPr>
          <w:rFonts w:ascii="Arial" w:eastAsia="SimSun" w:hAnsi="Arial" w:cs="Arial"/>
          <w:sz w:val="20"/>
          <w:szCs w:val="20"/>
          <w:lang w:eastAsia="zh-CN"/>
        </w:rPr>
        <w:t xml:space="preserve"> authors read and approved the final manuscript.</w:t>
      </w:r>
    </w:p>
    <w:p w14:paraId="347CE5F7" w14:textId="77777777" w:rsidR="00BF0873" w:rsidRPr="00F024EF" w:rsidRDefault="00BF0873" w:rsidP="00F024EF">
      <w:pPr>
        <w:pStyle w:val="Heading1"/>
        <w:rPr>
          <w:b w:val="0"/>
          <w:sz w:val="28"/>
          <w:szCs w:val="28"/>
          <w:lang w:val="en-US"/>
        </w:rPr>
      </w:pPr>
      <w:r w:rsidRPr="00F024EF">
        <w:rPr>
          <w:b w:val="0"/>
          <w:sz w:val="28"/>
          <w:szCs w:val="28"/>
          <w:lang w:val="en-US"/>
        </w:rPr>
        <w:t>Competing interests</w:t>
      </w:r>
    </w:p>
    <w:p w14:paraId="79A1B401" w14:textId="49A803C5" w:rsidR="00BF4453" w:rsidRPr="00BF4453" w:rsidRDefault="00BF4453" w:rsidP="00BF4453">
      <w:pPr>
        <w:spacing w:after="20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BF4453">
        <w:rPr>
          <w:rFonts w:ascii="Arial" w:eastAsia="SimSun" w:hAnsi="Arial" w:cs="Arial"/>
          <w:sz w:val="20"/>
          <w:szCs w:val="20"/>
          <w:lang w:eastAsia="zh-CN"/>
        </w:rPr>
        <w:t xml:space="preserve">Sheng Zhong is a cofounder of Genemo Inc. </w:t>
      </w:r>
    </w:p>
    <w:p w14:paraId="3CDBC6A6" w14:textId="07D31932" w:rsidR="00116D37" w:rsidRPr="00116D37" w:rsidRDefault="00116D37" w:rsidP="00116D37">
      <w:pPr>
        <w:spacing w:after="200" w:line="480" w:lineRule="auto"/>
        <w:rPr>
          <w:rFonts w:ascii="Arial" w:hAnsi="Arial" w:cs="Arial"/>
          <w:sz w:val="28"/>
          <w:szCs w:val="28"/>
          <w:lang w:eastAsia="zh-CN"/>
        </w:rPr>
      </w:pPr>
    </w:p>
    <w:sectPr w:rsidR="00116D37" w:rsidRPr="00116D37" w:rsidSect="00922E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865481" w16cid:durableId="1D59756A"/>
  <w16cid:commentId w16cid:paraId="241153B2" w16cid:durableId="1D596839"/>
  <w16cid:commentId w16cid:paraId="66730A60" w16cid:durableId="1D5968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095D1" w14:textId="77777777" w:rsidR="00901A82" w:rsidRDefault="00901A82" w:rsidP="0005427B">
      <w:r>
        <w:separator/>
      </w:r>
    </w:p>
  </w:endnote>
  <w:endnote w:type="continuationSeparator" w:id="0">
    <w:p w14:paraId="6A9D41D7" w14:textId="77777777" w:rsidR="00901A82" w:rsidRDefault="00901A82" w:rsidP="0005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6D2A1" w14:textId="77777777" w:rsidR="00901A82" w:rsidRDefault="00901A82" w:rsidP="0005427B">
      <w:r>
        <w:separator/>
      </w:r>
    </w:p>
  </w:footnote>
  <w:footnote w:type="continuationSeparator" w:id="0">
    <w:p w14:paraId="3041000E" w14:textId="77777777" w:rsidR="00901A82" w:rsidRDefault="00901A82" w:rsidP="0005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Genome Biolog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5wa5ss0g525dhe0dvlx9sfmw0tpdaar9adx&quot;&gt;GBMeetingReport&lt;record-ids&gt;&lt;item&gt;1&lt;/item&gt;&lt;item&gt;2&lt;/item&gt;&lt;item&gt;4&lt;/item&gt;&lt;item&gt;5&lt;/item&gt;&lt;item&gt;6&lt;/item&gt;&lt;item&gt;7&lt;/item&gt;&lt;item&gt;8&lt;/item&gt;&lt;item&gt;9&lt;/item&gt;&lt;item&gt;11&lt;/item&gt;&lt;item&gt;12&lt;/item&gt;&lt;item&gt;13&lt;/item&gt;&lt;item&gt;14&lt;/item&gt;&lt;item&gt;15&lt;/item&gt;&lt;item&gt;17&lt;/item&gt;&lt;item&gt;18&lt;/item&gt;&lt;item&gt;19&lt;/item&gt;&lt;item&gt;20&lt;/item&gt;&lt;/record-ids&gt;&lt;/item&gt;&lt;/Libraries&gt;"/>
  </w:docVars>
  <w:rsids>
    <w:rsidRoot w:val="00693C18"/>
    <w:rsid w:val="000022EF"/>
    <w:rsid w:val="00004D90"/>
    <w:rsid w:val="00015578"/>
    <w:rsid w:val="00022711"/>
    <w:rsid w:val="00027C54"/>
    <w:rsid w:val="000478B2"/>
    <w:rsid w:val="00050DF2"/>
    <w:rsid w:val="0005427B"/>
    <w:rsid w:val="00054AAC"/>
    <w:rsid w:val="00060B84"/>
    <w:rsid w:val="00070B99"/>
    <w:rsid w:val="00073856"/>
    <w:rsid w:val="0007385E"/>
    <w:rsid w:val="0007496B"/>
    <w:rsid w:val="000822ED"/>
    <w:rsid w:val="00086483"/>
    <w:rsid w:val="0008770D"/>
    <w:rsid w:val="00091D5C"/>
    <w:rsid w:val="00095A87"/>
    <w:rsid w:val="0009655E"/>
    <w:rsid w:val="000970A8"/>
    <w:rsid w:val="000A25B8"/>
    <w:rsid w:val="000A3A9F"/>
    <w:rsid w:val="000B24C6"/>
    <w:rsid w:val="000B28DF"/>
    <w:rsid w:val="000C4318"/>
    <w:rsid w:val="000C577F"/>
    <w:rsid w:val="000C6F19"/>
    <w:rsid w:val="000D20C2"/>
    <w:rsid w:val="000D4D36"/>
    <w:rsid w:val="000D57C2"/>
    <w:rsid w:val="000E5630"/>
    <w:rsid w:val="000E6215"/>
    <w:rsid w:val="000E6A60"/>
    <w:rsid w:val="000E78A0"/>
    <w:rsid w:val="000F076E"/>
    <w:rsid w:val="000F1158"/>
    <w:rsid w:val="001020CF"/>
    <w:rsid w:val="00102357"/>
    <w:rsid w:val="001025CE"/>
    <w:rsid w:val="0010367F"/>
    <w:rsid w:val="0010554F"/>
    <w:rsid w:val="00111841"/>
    <w:rsid w:val="00116D37"/>
    <w:rsid w:val="0012276E"/>
    <w:rsid w:val="001236D3"/>
    <w:rsid w:val="0012540F"/>
    <w:rsid w:val="00130493"/>
    <w:rsid w:val="001319BE"/>
    <w:rsid w:val="00132930"/>
    <w:rsid w:val="00137206"/>
    <w:rsid w:val="0013776B"/>
    <w:rsid w:val="001420BE"/>
    <w:rsid w:val="001422E4"/>
    <w:rsid w:val="001476DD"/>
    <w:rsid w:val="00152643"/>
    <w:rsid w:val="00156943"/>
    <w:rsid w:val="0016175B"/>
    <w:rsid w:val="00163D57"/>
    <w:rsid w:val="001659F0"/>
    <w:rsid w:val="0017078A"/>
    <w:rsid w:val="00171C2D"/>
    <w:rsid w:val="00173B51"/>
    <w:rsid w:val="00173F88"/>
    <w:rsid w:val="00175416"/>
    <w:rsid w:val="00181B69"/>
    <w:rsid w:val="00182CA9"/>
    <w:rsid w:val="00190550"/>
    <w:rsid w:val="00195138"/>
    <w:rsid w:val="00195C90"/>
    <w:rsid w:val="00196602"/>
    <w:rsid w:val="00197E85"/>
    <w:rsid w:val="001A12AF"/>
    <w:rsid w:val="001A29E0"/>
    <w:rsid w:val="001A419B"/>
    <w:rsid w:val="001B14AF"/>
    <w:rsid w:val="001B1FFE"/>
    <w:rsid w:val="001B2ABC"/>
    <w:rsid w:val="001B4D12"/>
    <w:rsid w:val="001C6583"/>
    <w:rsid w:val="001C69FF"/>
    <w:rsid w:val="001D0414"/>
    <w:rsid w:val="001D24DE"/>
    <w:rsid w:val="001D616F"/>
    <w:rsid w:val="001E5F94"/>
    <w:rsid w:val="001E76E3"/>
    <w:rsid w:val="001F5E2A"/>
    <w:rsid w:val="00200133"/>
    <w:rsid w:val="00202C4F"/>
    <w:rsid w:val="00212323"/>
    <w:rsid w:val="00214A31"/>
    <w:rsid w:val="00214E80"/>
    <w:rsid w:val="00220451"/>
    <w:rsid w:val="002205AD"/>
    <w:rsid w:val="0022230E"/>
    <w:rsid w:val="00225C13"/>
    <w:rsid w:val="002303F8"/>
    <w:rsid w:val="00230933"/>
    <w:rsid w:val="00234C23"/>
    <w:rsid w:val="00243E00"/>
    <w:rsid w:val="00246B66"/>
    <w:rsid w:val="00247A0B"/>
    <w:rsid w:val="0025196D"/>
    <w:rsid w:val="00252D0D"/>
    <w:rsid w:val="00256224"/>
    <w:rsid w:val="00256CBF"/>
    <w:rsid w:val="00260450"/>
    <w:rsid w:val="00270B8A"/>
    <w:rsid w:val="00271B97"/>
    <w:rsid w:val="00271CC3"/>
    <w:rsid w:val="00272F90"/>
    <w:rsid w:val="00273A9F"/>
    <w:rsid w:val="002759EC"/>
    <w:rsid w:val="0027689F"/>
    <w:rsid w:val="00277343"/>
    <w:rsid w:val="00293695"/>
    <w:rsid w:val="002A1A03"/>
    <w:rsid w:val="002A2763"/>
    <w:rsid w:val="002A7B00"/>
    <w:rsid w:val="002B4AC9"/>
    <w:rsid w:val="002C1284"/>
    <w:rsid w:val="002C2DEE"/>
    <w:rsid w:val="002D155C"/>
    <w:rsid w:val="002E0546"/>
    <w:rsid w:val="002E1E38"/>
    <w:rsid w:val="002E39BB"/>
    <w:rsid w:val="002E3A89"/>
    <w:rsid w:val="002E3E42"/>
    <w:rsid w:val="002F353E"/>
    <w:rsid w:val="002F3C5C"/>
    <w:rsid w:val="002F603D"/>
    <w:rsid w:val="002F6FF2"/>
    <w:rsid w:val="003008BC"/>
    <w:rsid w:val="00302322"/>
    <w:rsid w:val="00306513"/>
    <w:rsid w:val="00314766"/>
    <w:rsid w:val="00314D8F"/>
    <w:rsid w:val="00321EA8"/>
    <w:rsid w:val="003230F0"/>
    <w:rsid w:val="003233AD"/>
    <w:rsid w:val="00326571"/>
    <w:rsid w:val="003360A7"/>
    <w:rsid w:val="003416EF"/>
    <w:rsid w:val="00341AA5"/>
    <w:rsid w:val="00345065"/>
    <w:rsid w:val="00350439"/>
    <w:rsid w:val="003518BC"/>
    <w:rsid w:val="00351EF4"/>
    <w:rsid w:val="00352DD9"/>
    <w:rsid w:val="00353EDF"/>
    <w:rsid w:val="00361F74"/>
    <w:rsid w:val="00362309"/>
    <w:rsid w:val="003644C1"/>
    <w:rsid w:val="00372B29"/>
    <w:rsid w:val="0038272A"/>
    <w:rsid w:val="00392DF8"/>
    <w:rsid w:val="003A14D6"/>
    <w:rsid w:val="003B1D86"/>
    <w:rsid w:val="003C353C"/>
    <w:rsid w:val="003C6DC7"/>
    <w:rsid w:val="003C703F"/>
    <w:rsid w:val="003D3E43"/>
    <w:rsid w:val="003E0F32"/>
    <w:rsid w:val="003F0078"/>
    <w:rsid w:val="003F0BA5"/>
    <w:rsid w:val="003F2722"/>
    <w:rsid w:val="00406B33"/>
    <w:rsid w:val="00413F50"/>
    <w:rsid w:val="00420CC3"/>
    <w:rsid w:val="00425198"/>
    <w:rsid w:val="00426AB5"/>
    <w:rsid w:val="0043449D"/>
    <w:rsid w:val="0043626A"/>
    <w:rsid w:val="004369A6"/>
    <w:rsid w:val="00441979"/>
    <w:rsid w:val="00443660"/>
    <w:rsid w:val="004468BB"/>
    <w:rsid w:val="00447E3F"/>
    <w:rsid w:val="0045563D"/>
    <w:rsid w:val="0045623E"/>
    <w:rsid w:val="0045748C"/>
    <w:rsid w:val="0045793D"/>
    <w:rsid w:val="004604B4"/>
    <w:rsid w:val="00461065"/>
    <w:rsid w:val="004753B6"/>
    <w:rsid w:val="00476C00"/>
    <w:rsid w:val="0048695F"/>
    <w:rsid w:val="004946A5"/>
    <w:rsid w:val="004A3678"/>
    <w:rsid w:val="004A58CC"/>
    <w:rsid w:val="004A668D"/>
    <w:rsid w:val="004B1359"/>
    <w:rsid w:val="004B2B23"/>
    <w:rsid w:val="004C30D8"/>
    <w:rsid w:val="004C586A"/>
    <w:rsid w:val="004C7663"/>
    <w:rsid w:val="004E13C3"/>
    <w:rsid w:val="004E204C"/>
    <w:rsid w:val="004E375B"/>
    <w:rsid w:val="004E734B"/>
    <w:rsid w:val="004E7F61"/>
    <w:rsid w:val="004F2B89"/>
    <w:rsid w:val="004F5355"/>
    <w:rsid w:val="00500A57"/>
    <w:rsid w:val="00502C2A"/>
    <w:rsid w:val="005045FA"/>
    <w:rsid w:val="00510F54"/>
    <w:rsid w:val="00516A7F"/>
    <w:rsid w:val="00521A23"/>
    <w:rsid w:val="005253ED"/>
    <w:rsid w:val="00531148"/>
    <w:rsid w:val="00543EEE"/>
    <w:rsid w:val="00545C52"/>
    <w:rsid w:val="0054760C"/>
    <w:rsid w:val="00547C2B"/>
    <w:rsid w:val="00551F6D"/>
    <w:rsid w:val="0055530C"/>
    <w:rsid w:val="00556291"/>
    <w:rsid w:val="00560328"/>
    <w:rsid w:val="0056371B"/>
    <w:rsid w:val="00565F9D"/>
    <w:rsid w:val="00566BE5"/>
    <w:rsid w:val="00567177"/>
    <w:rsid w:val="00570CD6"/>
    <w:rsid w:val="00571B0D"/>
    <w:rsid w:val="00574C7D"/>
    <w:rsid w:val="00576DB8"/>
    <w:rsid w:val="005846F4"/>
    <w:rsid w:val="00585E8D"/>
    <w:rsid w:val="00587D99"/>
    <w:rsid w:val="00592F6B"/>
    <w:rsid w:val="00595A5D"/>
    <w:rsid w:val="00596D68"/>
    <w:rsid w:val="005A1E42"/>
    <w:rsid w:val="005A470A"/>
    <w:rsid w:val="005A63F2"/>
    <w:rsid w:val="005A7887"/>
    <w:rsid w:val="005B37A6"/>
    <w:rsid w:val="005B3909"/>
    <w:rsid w:val="005B3A6C"/>
    <w:rsid w:val="005B4A54"/>
    <w:rsid w:val="005B599E"/>
    <w:rsid w:val="005C3348"/>
    <w:rsid w:val="005C4C78"/>
    <w:rsid w:val="005C58C7"/>
    <w:rsid w:val="005C5ACC"/>
    <w:rsid w:val="005C75CC"/>
    <w:rsid w:val="005D1204"/>
    <w:rsid w:val="005D21E6"/>
    <w:rsid w:val="005D559F"/>
    <w:rsid w:val="005D682D"/>
    <w:rsid w:val="005E56F1"/>
    <w:rsid w:val="005E6DD0"/>
    <w:rsid w:val="005F56E5"/>
    <w:rsid w:val="005F5EA3"/>
    <w:rsid w:val="006024F8"/>
    <w:rsid w:val="00602B68"/>
    <w:rsid w:val="00616499"/>
    <w:rsid w:val="00626C9E"/>
    <w:rsid w:val="00630D7F"/>
    <w:rsid w:val="00635748"/>
    <w:rsid w:val="006368B4"/>
    <w:rsid w:val="00642FA6"/>
    <w:rsid w:val="00645FC3"/>
    <w:rsid w:val="00650B56"/>
    <w:rsid w:val="006523B3"/>
    <w:rsid w:val="00654532"/>
    <w:rsid w:val="00660357"/>
    <w:rsid w:val="00660795"/>
    <w:rsid w:val="00663F28"/>
    <w:rsid w:val="0066577E"/>
    <w:rsid w:val="0066622E"/>
    <w:rsid w:val="00670C12"/>
    <w:rsid w:val="0067246C"/>
    <w:rsid w:val="00672496"/>
    <w:rsid w:val="0068046A"/>
    <w:rsid w:val="006844DE"/>
    <w:rsid w:val="00687149"/>
    <w:rsid w:val="00687957"/>
    <w:rsid w:val="006939AA"/>
    <w:rsid w:val="00693C18"/>
    <w:rsid w:val="006946CB"/>
    <w:rsid w:val="006971A5"/>
    <w:rsid w:val="00697C35"/>
    <w:rsid w:val="00697D99"/>
    <w:rsid w:val="006A21E4"/>
    <w:rsid w:val="006A3164"/>
    <w:rsid w:val="006A7132"/>
    <w:rsid w:val="006B6F7D"/>
    <w:rsid w:val="006C5A46"/>
    <w:rsid w:val="006D0BA4"/>
    <w:rsid w:val="006D7EE2"/>
    <w:rsid w:val="006E341F"/>
    <w:rsid w:val="006E3984"/>
    <w:rsid w:val="006F41AD"/>
    <w:rsid w:val="006F5B4B"/>
    <w:rsid w:val="00701827"/>
    <w:rsid w:val="007022CE"/>
    <w:rsid w:val="00702B8F"/>
    <w:rsid w:val="007056E0"/>
    <w:rsid w:val="007059F2"/>
    <w:rsid w:val="00711254"/>
    <w:rsid w:val="007161EB"/>
    <w:rsid w:val="007236B7"/>
    <w:rsid w:val="00727F1C"/>
    <w:rsid w:val="0073467D"/>
    <w:rsid w:val="007349D0"/>
    <w:rsid w:val="00737AB2"/>
    <w:rsid w:val="007522DB"/>
    <w:rsid w:val="00756016"/>
    <w:rsid w:val="00761793"/>
    <w:rsid w:val="00770D19"/>
    <w:rsid w:val="00772CB7"/>
    <w:rsid w:val="00773F3B"/>
    <w:rsid w:val="00775B5C"/>
    <w:rsid w:val="00777980"/>
    <w:rsid w:val="00785E49"/>
    <w:rsid w:val="00787147"/>
    <w:rsid w:val="00787405"/>
    <w:rsid w:val="00787620"/>
    <w:rsid w:val="00791880"/>
    <w:rsid w:val="007A0882"/>
    <w:rsid w:val="007A3AC1"/>
    <w:rsid w:val="007A43D8"/>
    <w:rsid w:val="007A60DD"/>
    <w:rsid w:val="007A7A3C"/>
    <w:rsid w:val="007B2688"/>
    <w:rsid w:val="007B45AD"/>
    <w:rsid w:val="007C4B7E"/>
    <w:rsid w:val="007D0610"/>
    <w:rsid w:val="007D09AD"/>
    <w:rsid w:val="007E2DA8"/>
    <w:rsid w:val="007E379A"/>
    <w:rsid w:val="007E4A68"/>
    <w:rsid w:val="007E697A"/>
    <w:rsid w:val="007E6D52"/>
    <w:rsid w:val="007E7894"/>
    <w:rsid w:val="007F2274"/>
    <w:rsid w:val="007F7425"/>
    <w:rsid w:val="00803398"/>
    <w:rsid w:val="00811AFB"/>
    <w:rsid w:val="008149B7"/>
    <w:rsid w:val="008177B5"/>
    <w:rsid w:val="0082027E"/>
    <w:rsid w:val="00821A33"/>
    <w:rsid w:val="00824997"/>
    <w:rsid w:val="0082639F"/>
    <w:rsid w:val="0083137C"/>
    <w:rsid w:val="008418D1"/>
    <w:rsid w:val="00841E9D"/>
    <w:rsid w:val="008425C6"/>
    <w:rsid w:val="008440E9"/>
    <w:rsid w:val="00845AB8"/>
    <w:rsid w:val="00846649"/>
    <w:rsid w:val="00846CE8"/>
    <w:rsid w:val="00846CF4"/>
    <w:rsid w:val="00847F25"/>
    <w:rsid w:val="00853DD9"/>
    <w:rsid w:val="0085679C"/>
    <w:rsid w:val="00867DA0"/>
    <w:rsid w:val="00870F2C"/>
    <w:rsid w:val="00874731"/>
    <w:rsid w:val="00884733"/>
    <w:rsid w:val="008857DA"/>
    <w:rsid w:val="00887040"/>
    <w:rsid w:val="00887763"/>
    <w:rsid w:val="00891117"/>
    <w:rsid w:val="00893F8D"/>
    <w:rsid w:val="008A0875"/>
    <w:rsid w:val="008A12A4"/>
    <w:rsid w:val="008B0F36"/>
    <w:rsid w:val="008B1D77"/>
    <w:rsid w:val="008B5C3A"/>
    <w:rsid w:val="008C1764"/>
    <w:rsid w:val="008C241A"/>
    <w:rsid w:val="008C2680"/>
    <w:rsid w:val="008C3FD2"/>
    <w:rsid w:val="008D2983"/>
    <w:rsid w:val="008E28BC"/>
    <w:rsid w:val="008E3E2A"/>
    <w:rsid w:val="008F041B"/>
    <w:rsid w:val="008F3D2F"/>
    <w:rsid w:val="00901A82"/>
    <w:rsid w:val="0090437D"/>
    <w:rsid w:val="00904B37"/>
    <w:rsid w:val="00905318"/>
    <w:rsid w:val="009053A4"/>
    <w:rsid w:val="00922E78"/>
    <w:rsid w:val="0092319E"/>
    <w:rsid w:val="0092328C"/>
    <w:rsid w:val="00925343"/>
    <w:rsid w:val="00926B98"/>
    <w:rsid w:val="0094147D"/>
    <w:rsid w:val="009416BA"/>
    <w:rsid w:val="00943587"/>
    <w:rsid w:val="00946496"/>
    <w:rsid w:val="00954007"/>
    <w:rsid w:val="00960B3F"/>
    <w:rsid w:val="00966B94"/>
    <w:rsid w:val="009711E1"/>
    <w:rsid w:val="0097143F"/>
    <w:rsid w:val="00972D36"/>
    <w:rsid w:val="0097405B"/>
    <w:rsid w:val="0097489F"/>
    <w:rsid w:val="00977A1C"/>
    <w:rsid w:val="009805E2"/>
    <w:rsid w:val="00991CE9"/>
    <w:rsid w:val="0099258B"/>
    <w:rsid w:val="00992FBD"/>
    <w:rsid w:val="0099681F"/>
    <w:rsid w:val="009A0784"/>
    <w:rsid w:val="009A5209"/>
    <w:rsid w:val="009A69B3"/>
    <w:rsid w:val="009B7B19"/>
    <w:rsid w:val="009C58E0"/>
    <w:rsid w:val="009D3160"/>
    <w:rsid w:val="009D39AF"/>
    <w:rsid w:val="009D5241"/>
    <w:rsid w:val="009E3D28"/>
    <w:rsid w:val="009E3E36"/>
    <w:rsid w:val="009E6A81"/>
    <w:rsid w:val="009F2478"/>
    <w:rsid w:val="009F2ABC"/>
    <w:rsid w:val="009F7789"/>
    <w:rsid w:val="00A0073C"/>
    <w:rsid w:val="00A06DCF"/>
    <w:rsid w:val="00A12E19"/>
    <w:rsid w:val="00A14A7A"/>
    <w:rsid w:val="00A20495"/>
    <w:rsid w:val="00A21FF1"/>
    <w:rsid w:val="00A2252E"/>
    <w:rsid w:val="00A3564E"/>
    <w:rsid w:val="00A36B43"/>
    <w:rsid w:val="00A448E9"/>
    <w:rsid w:val="00A46DFE"/>
    <w:rsid w:val="00A46E6E"/>
    <w:rsid w:val="00A50B60"/>
    <w:rsid w:val="00A544AF"/>
    <w:rsid w:val="00A54C00"/>
    <w:rsid w:val="00A615B3"/>
    <w:rsid w:val="00A615D9"/>
    <w:rsid w:val="00A6374A"/>
    <w:rsid w:val="00A64F9B"/>
    <w:rsid w:val="00A70171"/>
    <w:rsid w:val="00A720DE"/>
    <w:rsid w:val="00A74BAF"/>
    <w:rsid w:val="00A74C7A"/>
    <w:rsid w:val="00A82C83"/>
    <w:rsid w:val="00A8702A"/>
    <w:rsid w:val="00A8719A"/>
    <w:rsid w:val="00A87621"/>
    <w:rsid w:val="00A9063A"/>
    <w:rsid w:val="00A9361E"/>
    <w:rsid w:val="00A945B9"/>
    <w:rsid w:val="00A95543"/>
    <w:rsid w:val="00AA0A13"/>
    <w:rsid w:val="00AA4FEA"/>
    <w:rsid w:val="00AA59B6"/>
    <w:rsid w:val="00AA70D4"/>
    <w:rsid w:val="00AB1E9B"/>
    <w:rsid w:val="00AB2589"/>
    <w:rsid w:val="00AB719A"/>
    <w:rsid w:val="00AB74B1"/>
    <w:rsid w:val="00AC6DB0"/>
    <w:rsid w:val="00AC6DD9"/>
    <w:rsid w:val="00AD2AB5"/>
    <w:rsid w:val="00AE3E81"/>
    <w:rsid w:val="00AE59CC"/>
    <w:rsid w:val="00AE6350"/>
    <w:rsid w:val="00AE6F1D"/>
    <w:rsid w:val="00AF3412"/>
    <w:rsid w:val="00B02301"/>
    <w:rsid w:val="00B063A2"/>
    <w:rsid w:val="00B11D9D"/>
    <w:rsid w:val="00B13311"/>
    <w:rsid w:val="00B24B3B"/>
    <w:rsid w:val="00B4122D"/>
    <w:rsid w:val="00B437E3"/>
    <w:rsid w:val="00B45F62"/>
    <w:rsid w:val="00B47771"/>
    <w:rsid w:val="00B47C2A"/>
    <w:rsid w:val="00B5197B"/>
    <w:rsid w:val="00B5577F"/>
    <w:rsid w:val="00B653D2"/>
    <w:rsid w:val="00B6684B"/>
    <w:rsid w:val="00B7165E"/>
    <w:rsid w:val="00B73277"/>
    <w:rsid w:val="00B7527B"/>
    <w:rsid w:val="00B762E2"/>
    <w:rsid w:val="00B80F1A"/>
    <w:rsid w:val="00B83D77"/>
    <w:rsid w:val="00B84255"/>
    <w:rsid w:val="00B86AC7"/>
    <w:rsid w:val="00B92AE1"/>
    <w:rsid w:val="00BA3CC9"/>
    <w:rsid w:val="00BA6AAC"/>
    <w:rsid w:val="00BB405C"/>
    <w:rsid w:val="00BB467B"/>
    <w:rsid w:val="00BC0473"/>
    <w:rsid w:val="00BC51DB"/>
    <w:rsid w:val="00BC598B"/>
    <w:rsid w:val="00BE0842"/>
    <w:rsid w:val="00BE6C0E"/>
    <w:rsid w:val="00BE7F16"/>
    <w:rsid w:val="00BF0734"/>
    <w:rsid w:val="00BF0873"/>
    <w:rsid w:val="00BF4453"/>
    <w:rsid w:val="00C026D7"/>
    <w:rsid w:val="00C06CB9"/>
    <w:rsid w:val="00C06F3D"/>
    <w:rsid w:val="00C16BC0"/>
    <w:rsid w:val="00C264AF"/>
    <w:rsid w:val="00C3332E"/>
    <w:rsid w:val="00C33F50"/>
    <w:rsid w:val="00C33FA9"/>
    <w:rsid w:val="00C46864"/>
    <w:rsid w:val="00C51F01"/>
    <w:rsid w:val="00C53B44"/>
    <w:rsid w:val="00C53D66"/>
    <w:rsid w:val="00C56EBD"/>
    <w:rsid w:val="00C62CC7"/>
    <w:rsid w:val="00C63AFF"/>
    <w:rsid w:val="00C7530C"/>
    <w:rsid w:val="00C81DFC"/>
    <w:rsid w:val="00C83D48"/>
    <w:rsid w:val="00C90A73"/>
    <w:rsid w:val="00C91F51"/>
    <w:rsid w:val="00C93693"/>
    <w:rsid w:val="00C9549F"/>
    <w:rsid w:val="00CB2769"/>
    <w:rsid w:val="00CB36B3"/>
    <w:rsid w:val="00CB4B1E"/>
    <w:rsid w:val="00CC159E"/>
    <w:rsid w:val="00CC3603"/>
    <w:rsid w:val="00CC42B5"/>
    <w:rsid w:val="00CC7DC5"/>
    <w:rsid w:val="00CD36B9"/>
    <w:rsid w:val="00CD46B5"/>
    <w:rsid w:val="00CD75A4"/>
    <w:rsid w:val="00CF4500"/>
    <w:rsid w:val="00CF6446"/>
    <w:rsid w:val="00D021F3"/>
    <w:rsid w:val="00D02398"/>
    <w:rsid w:val="00D058EB"/>
    <w:rsid w:val="00D0663D"/>
    <w:rsid w:val="00D0677F"/>
    <w:rsid w:val="00D10C97"/>
    <w:rsid w:val="00D171E0"/>
    <w:rsid w:val="00D20EC2"/>
    <w:rsid w:val="00D22D57"/>
    <w:rsid w:val="00D26023"/>
    <w:rsid w:val="00D31C38"/>
    <w:rsid w:val="00D44B2B"/>
    <w:rsid w:val="00D51017"/>
    <w:rsid w:val="00D55500"/>
    <w:rsid w:val="00D6287A"/>
    <w:rsid w:val="00D65EC1"/>
    <w:rsid w:val="00D815E6"/>
    <w:rsid w:val="00D8451B"/>
    <w:rsid w:val="00D84CA9"/>
    <w:rsid w:val="00D9065D"/>
    <w:rsid w:val="00D91DE4"/>
    <w:rsid w:val="00D96FB7"/>
    <w:rsid w:val="00DA06FF"/>
    <w:rsid w:val="00DA3443"/>
    <w:rsid w:val="00DB523B"/>
    <w:rsid w:val="00DB665D"/>
    <w:rsid w:val="00DC0EA2"/>
    <w:rsid w:val="00DC4394"/>
    <w:rsid w:val="00DC6D3D"/>
    <w:rsid w:val="00DD25D9"/>
    <w:rsid w:val="00DE06B1"/>
    <w:rsid w:val="00DE164F"/>
    <w:rsid w:val="00DE701B"/>
    <w:rsid w:val="00DE76E7"/>
    <w:rsid w:val="00DF00DC"/>
    <w:rsid w:val="00DF0495"/>
    <w:rsid w:val="00DF0B89"/>
    <w:rsid w:val="00DF7890"/>
    <w:rsid w:val="00E01F9F"/>
    <w:rsid w:val="00E05017"/>
    <w:rsid w:val="00E050EC"/>
    <w:rsid w:val="00E10A0B"/>
    <w:rsid w:val="00E21EBC"/>
    <w:rsid w:val="00E3002F"/>
    <w:rsid w:val="00E3390C"/>
    <w:rsid w:val="00E33C84"/>
    <w:rsid w:val="00E52AF1"/>
    <w:rsid w:val="00E6010D"/>
    <w:rsid w:val="00E65171"/>
    <w:rsid w:val="00E717AA"/>
    <w:rsid w:val="00E755D1"/>
    <w:rsid w:val="00E7621E"/>
    <w:rsid w:val="00E81337"/>
    <w:rsid w:val="00E83FB5"/>
    <w:rsid w:val="00E87A78"/>
    <w:rsid w:val="00E93091"/>
    <w:rsid w:val="00E959BA"/>
    <w:rsid w:val="00EA0EEF"/>
    <w:rsid w:val="00EA3CED"/>
    <w:rsid w:val="00EA6C4F"/>
    <w:rsid w:val="00EB4A61"/>
    <w:rsid w:val="00EB4AB2"/>
    <w:rsid w:val="00EB7792"/>
    <w:rsid w:val="00EC1336"/>
    <w:rsid w:val="00EC551E"/>
    <w:rsid w:val="00EC5BC5"/>
    <w:rsid w:val="00ED5D3A"/>
    <w:rsid w:val="00EE21C3"/>
    <w:rsid w:val="00EE61DB"/>
    <w:rsid w:val="00EF4A70"/>
    <w:rsid w:val="00EF65F5"/>
    <w:rsid w:val="00F00883"/>
    <w:rsid w:val="00F008C4"/>
    <w:rsid w:val="00F024EF"/>
    <w:rsid w:val="00F079A4"/>
    <w:rsid w:val="00F132BE"/>
    <w:rsid w:val="00F148C1"/>
    <w:rsid w:val="00F166FA"/>
    <w:rsid w:val="00F23C8F"/>
    <w:rsid w:val="00F247BD"/>
    <w:rsid w:val="00F269F4"/>
    <w:rsid w:val="00F37F5C"/>
    <w:rsid w:val="00F4507B"/>
    <w:rsid w:val="00F450BB"/>
    <w:rsid w:val="00F45827"/>
    <w:rsid w:val="00F4647D"/>
    <w:rsid w:val="00F55919"/>
    <w:rsid w:val="00F56689"/>
    <w:rsid w:val="00F60D9C"/>
    <w:rsid w:val="00F63627"/>
    <w:rsid w:val="00F70E0E"/>
    <w:rsid w:val="00F75BEB"/>
    <w:rsid w:val="00F76316"/>
    <w:rsid w:val="00F8156D"/>
    <w:rsid w:val="00F86B0B"/>
    <w:rsid w:val="00F934AF"/>
    <w:rsid w:val="00F93F01"/>
    <w:rsid w:val="00F93F73"/>
    <w:rsid w:val="00F95C39"/>
    <w:rsid w:val="00FA434C"/>
    <w:rsid w:val="00FA4AC8"/>
    <w:rsid w:val="00FA4C6B"/>
    <w:rsid w:val="00FA61EE"/>
    <w:rsid w:val="00FB231C"/>
    <w:rsid w:val="00FB423C"/>
    <w:rsid w:val="00FB60AE"/>
    <w:rsid w:val="00FC06A8"/>
    <w:rsid w:val="00FD04FC"/>
    <w:rsid w:val="00FD50B4"/>
    <w:rsid w:val="00FD58D1"/>
    <w:rsid w:val="00FE0849"/>
    <w:rsid w:val="00F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638E4"/>
  <w14:defaultImageDpi w14:val="300"/>
  <w15:docId w15:val="{BF58FB5F-E4BF-4465-8B2D-23C94FEF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0873"/>
    <w:pPr>
      <w:autoSpaceDE w:val="0"/>
      <w:autoSpaceDN w:val="0"/>
      <w:adjustRightInd w:val="0"/>
      <w:spacing w:after="240" w:line="276" w:lineRule="auto"/>
      <w:outlineLvl w:val="0"/>
    </w:pPr>
    <w:rPr>
      <w:rFonts w:ascii="Arial" w:hAnsi="Arial" w:cs="Arial"/>
      <w:b/>
      <w:sz w:val="20"/>
      <w:szCs w:val="20"/>
      <w:lang w:val="en-GB" w:eastAsia="zh-CN"/>
    </w:rPr>
  </w:style>
  <w:style w:type="paragraph" w:styleId="Heading2">
    <w:name w:val="heading 2"/>
    <w:basedOn w:val="Normal"/>
    <w:link w:val="Heading2Char"/>
    <w:uiPriority w:val="9"/>
    <w:qFormat/>
    <w:rsid w:val="00C51F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2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B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B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B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8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405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51F0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PlainText">
    <w:name w:val="Plain Text"/>
    <w:basedOn w:val="Normal"/>
    <w:link w:val="PlainTextChar"/>
    <w:uiPriority w:val="99"/>
    <w:rsid w:val="00FA4AC8"/>
    <w:rPr>
      <w:rFonts w:ascii="Consolas" w:eastAsia="MS Mincho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A4AC8"/>
    <w:rPr>
      <w:rFonts w:ascii="Consolas" w:eastAsia="MS Mincho" w:hAnsi="Consolas" w:cs="Consolas"/>
      <w:sz w:val="21"/>
      <w:szCs w:val="21"/>
      <w:lang w:eastAsia="ja-JP"/>
    </w:rPr>
  </w:style>
  <w:style w:type="paragraph" w:styleId="Revision">
    <w:name w:val="Revision"/>
    <w:hidden/>
    <w:uiPriority w:val="99"/>
    <w:semiHidden/>
    <w:rsid w:val="00AA4FEA"/>
  </w:style>
  <w:style w:type="paragraph" w:styleId="Header">
    <w:name w:val="header"/>
    <w:basedOn w:val="Normal"/>
    <w:link w:val="HeaderChar"/>
    <w:uiPriority w:val="99"/>
    <w:unhideWhenUsed/>
    <w:rsid w:val="0005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5427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42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5427B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3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371B"/>
    <w:rPr>
      <w:rFonts w:ascii="SimSun" w:eastAsia="SimSun" w:hAnsi="SimSun" w:cs="SimSun"/>
      <w:lang w:eastAsia="zh-CN"/>
    </w:rPr>
  </w:style>
  <w:style w:type="character" w:customStyle="1" w:styleId="Heading1Char">
    <w:name w:val="Heading 1 Char"/>
    <w:basedOn w:val="DefaultParagraphFont"/>
    <w:link w:val="Heading1"/>
    <w:rsid w:val="00BF0873"/>
    <w:rPr>
      <w:rFonts w:ascii="Arial" w:hAnsi="Arial" w:cs="Arial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A8BF-1A5B-4D7A-86E7-3C3C7659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xiaoqi</dc:creator>
  <cp:lastModifiedBy>Sheng Zhong</cp:lastModifiedBy>
  <cp:revision>3</cp:revision>
  <dcterms:created xsi:type="dcterms:W3CDTF">2017-09-06T04:15:00Z</dcterms:created>
  <dcterms:modified xsi:type="dcterms:W3CDTF">2017-09-06T04:15:00Z</dcterms:modified>
</cp:coreProperties>
</file>